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E40C" w14:textId="77777777" w:rsidR="00531EBE" w:rsidRPr="002A0559" w:rsidRDefault="00531EBE">
      <w:pPr>
        <w:jc w:val="center"/>
        <w:rPr>
          <w:rFonts w:ascii="Arial" w:hAnsi="Arial" w:cs="Arial"/>
          <w:b/>
          <w:szCs w:val="22"/>
          <w:u w:val="single"/>
        </w:rPr>
      </w:pPr>
    </w:p>
    <w:p w14:paraId="766DC040" w14:textId="77777777" w:rsidR="002A0559" w:rsidRPr="002A0559" w:rsidRDefault="002A0559">
      <w:pPr>
        <w:jc w:val="center"/>
        <w:rPr>
          <w:rFonts w:ascii="Arial" w:hAnsi="Arial" w:cs="Arial"/>
          <w:b/>
          <w:szCs w:val="22"/>
          <w:u w:val="single"/>
        </w:rPr>
      </w:pPr>
    </w:p>
    <w:p w14:paraId="7C7EE40D" w14:textId="6565334B" w:rsidR="00531EBE" w:rsidRPr="002A0559" w:rsidRDefault="003908ED">
      <w:pPr>
        <w:jc w:val="center"/>
        <w:rPr>
          <w:rFonts w:ascii="Arial" w:hAnsi="Arial" w:cs="Arial"/>
          <w:b/>
          <w:szCs w:val="22"/>
          <w:u w:val="single"/>
        </w:rPr>
      </w:pPr>
      <w:r w:rsidRPr="002A0559">
        <w:rPr>
          <w:rFonts w:ascii="Arial" w:hAnsi="Arial" w:cs="Arial"/>
          <w:b/>
          <w:szCs w:val="22"/>
          <w:u w:val="single"/>
        </w:rPr>
        <w:t>INFORMATIVA ai sensi dell’articolo 13-14 del Regolamento 2016/679</w:t>
      </w:r>
    </w:p>
    <w:p w14:paraId="7C7EE40E" w14:textId="77777777" w:rsidR="00531EBE" w:rsidRPr="002A0559" w:rsidRDefault="00531EBE">
      <w:pPr>
        <w:jc w:val="center"/>
        <w:rPr>
          <w:rFonts w:ascii="Arial" w:hAnsi="Arial" w:cs="Arial"/>
          <w:b/>
          <w:szCs w:val="22"/>
          <w:u w:val="single"/>
        </w:rPr>
      </w:pPr>
    </w:p>
    <w:p w14:paraId="7C7EE40F" w14:textId="77777777" w:rsidR="00531EBE" w:rsidRPr="002A0559" w:rsidRDefault="00531EBE">
      <w:pPr>
        <w:jc w:val="center"/>
        <w:rPr>
          <w:rFonts w:ascii="Arial" w:hAnsi="Arial" w:cs="Arial"/>
          <w:b/>
          <w:szCs w:val="22"/>
          <w:u w:val="single"/>
        </w:rPr>
      </w:pPr>
    </w:p>
    <w:p w14:paraId="7C7EE410" w14:textId="77777777" w:rsidR="00531EBE" w:rsidRPr="002A0559" w:rsidRDefault="003908ED">
      <w:pPr>
        <w:spacing w:before="120" w:after="120"/>
        <w:rPr>
          <w:rFonts w:ascii="Arial" w:hAnsi="Arial" w:cs="Arial"/>
          <w:szCs w:val="22"/>
        </w:rPr>
      </w:pPr>
      <w:r w:rsidRPr="002A0559">
        <w:rPr>
          <w:rFonts w:ascii="Arial" w:hAnsi="Arial" w:cs="Arial"/>
          <w:szCs w:val="22"/>
        </w:rPr>
        <w:t>Gentile interessata/o</w:t>
      </w:r>
    </w:p>
    <w:p w14:paraId="7C7EE411" w14:textId="77777777" w:rsidR="001A0E62" w:rsidRPr="002A0559" w:rsidRDefault="006350D4" w:rsidP="001A0E62">
      <w:pPr>
        <w:spacing w:before="120" w:after="120" w:line="360" w:lineRule="auto"/>
        <w:rPr>
          <w:rFonts w:ascii="Arial" w:hAnsi="Arial" w:cs="Arial"/>
          <w:szCs w:val="22"/>
        </w:rPr>
      </w:pPr>
      <w:r w:rsidRPr="002A0559">
        <w:rPr>
          <w:rFonts w:ascii="Arial" w:hAnsi="Arial" w:cs="Arial"/>
          <w:szCs w:val="22"/>
        </w:rPr>
        <w:t>l</w:t>
      </w:r>
      <w:r w:rsidR="001A0E62" w:rsidRPr="002A0559">
        <w:rPr>
          <w:rFonts w:ascii="Arial" w:hAnsi="Arial" w:cs="Arial"/>
          <w:szCs w:val="22"/>
        </w:rPr>
        <w:t>a presente Informativa ha carattere generale e ti sarà consentito prenderne visione all’interno della pagina dedicata del sito istituzionale. Si consiglia di controllare regolarmente gli eventuali aggiornamenti disponibili.</w:t>
      </w:r>
    </w:p>
    <w:p w14:paraId="7C7EE412" w14:textId="77777777" w:rsidR="008F628A" w:rsidRPr="002A0559" w:rsidRDefault="008F628A" w:rsidP="008F628A">
      <w:pPr>
        <w:spacing w:before="120" w:after="120" w:line="360" w:lineRule="auto"/>
        <w:rPr>
          <w:rFonts w:ascii="Arial" w:hAnsi="Arial" w:cs="Arial"/>
          <w:szCs w:val="22"/>
        </w:rPr>
      </w:pPr>
      <w:r w:rsidRPr="002A0559">
        <w:rPr>
          <w:rFonts w:ascii="Arial" w:hAnsi="Arial" w:cs="Arial"/>
          <w:szCs w:val="22"/>
        </w:rPr>
        <w:t xml:space="preserve">Con la presente informativa la Regione Autonoma della Sardegna, nell’ambito dei compiti istituzionali derivanti dall’applicazione </w:t>
      </w:r>
      <w:r w:rsidR="00F47185" w:rsidRPr="002A0559">
        <w:rPr>
          <w:rFonts w:ascii="Arial" w:hAnsi="Arial" w:cs="Arial"/>
          <w:b/>
          <w:bCs/>
          <w:szCs w:val="22"/>
        </w:rPr>
        <w:t>del</w:t>
      </w:r>
      <w:r w:rsidRPr="002A0559">
        <w:rPr>
          <w:rFonts w:ascii="Arial" w:hAnsi="Arial" w:cs="Arial"/>
          <w:b/>
          <w:bCs/>
          <w:szCs w:val="22"/>
        </w:rPr>
        <w:t xml:space="preserve"> PR Sardegna FSE+ 2021-2027 al servizio della dignità" per il sostegno a titolo del Fondo sociale europeo Plus nell'ambito dell'obiettivo "Investimenti a favore dell'occupazione e della crescita",</w:t>
      </w:r>
      <w:r w:rsidR="00F47185" w:rsidRPr="002A0559">
        <w:rPr>
          <w:rFonts w:ascii="Arial" w:hAnsi="Arial" w:cs="Arial"/>
          <w:b/>
          <w:bCs/>
          <w:szCs w:val="22"/>
        </w:rPr>
        <w:t xml:space="preserve"> di cui alla Decisione della Commissione UE C (2022) 6166 del 25 agosto 2022 Priorità 3 – Inclusione e lotta alla povertà,</w:t>
      </w:r>
      <w:r w:rsidR="00F47185" w:rsidRPr="002A0559">
        <w:rPr>
          <w:rFonts w:ascii="Arial" w:hAnsi="Arial" w:cs="Arial"/>
          <w:szCs w:val="22"/>
        </w:rPr>
        <w:t xml:space="preserve"> </w:t>
      </w:r>
      <w:r w:rsidRPr="002A0559">
        <w:rPr>
          <w:rFonts w:ascii="Arial" w:hAnsi="Arial" w:cs="Arial"/>
          <w:szCs w:val="22"/>
        </w:rPr>
        <w:t xml:space="preserve">informano ciascun cittadino che faccia richiesta al fine di ottenere il beneficio </w:t>
      </w:r>
      <w:r w:rsidRPr="002A0559">
        <w:rPr>
          <w:rFonts w:ascii="Arial" w:hAnsi="Arial" w:cs="Arial"/>
          <w:b/>
          <w:bCs/>
          <w:szCs w:val="22"/>
        </w:rPr>
        <w:t>“Sine Limes 2” per la concessione di buoni servizio  a favore di persone con limitazioni nell’autonomia</w:t>
      </w:r>
      <w:r w:rsidRPr="002A0559">
        <w:rPr>
          <w:rFonts w:ascii="Arial" w:hAnsi="Arial" w:cs="Arial"/>
          <w:szCs w:val="22"/>
        </w:rPr>
        <w:t xml:space="preserve"> circa alcuni importanti aggiornamenti in materia di protezione dei dati personali.</w:t>
      </w:r>
    </w:p>
    <w:p w14:paraId="7C7EE413" w14:textId="77777777" w:rsidR="00531EBE" w:rsidRPr="002A0559" w:rsidRDefault="003908ED">
      <w:pPr>
        <w:spacing w:before="120" w:after="120"/>
        <w:rPr>
          <w:rFonts w:ascii="Arial" w:hAnsi="Arial" w:cs="Arial"/>
          <w:szCs w:val="22"/>
        </w:rPr>
      </w:pPr>
      <w:r w:rsidRPr="002A0559">
        <w:rPr>
          <w:rFonts w:ascii="Arial" w:hAnsi="Arial" w:cs="Arial"/>
          <w:szCs w:val="22"/>
        </w:rPr>
        <w:t xml:space="preserve">Il Titolare del trattamento, in conformità alla normativa in materia di protezione dei dati personali (Regolamento (UE) 2016/679, D. Lgs. 196/2003 e </w:t>
      </w:r>
      <w:proofErr w:type="spellStart"/>
      <w:r w:rsidRPr="002A0559">
        <w:rPr>
          <w:rFonts w:ascii="Arial" w:hAnsi="Arial" w:cs="Arial"/>
          <w:szCs w:val="22"/>
        </w:rPr>
        <w:t>D.Lgs.</w:t>
      </w:r>
      <w:proofErr w:type="spellEnd"/>
      <w:r w:rsidRPr="002A0559">
        <w:rPr>
          <w:rFonts w:ascii="Arial" w:hAnsi="Arial" w:cs="Arial"/>
          <w:szCs w:val="22"/>
        </w:rPr>
        <w:t xml:space="preserve"> 101/2018) intende spiegarti in maniera semplice e chiara</w:t>
      </w:r>
      <w:r w:rsidR="001A0E62" w:rsidRPr="002A0559">
        <w:rPr>
          <w:rFonts w:ascii="Arial" w:hAnsi="Arial" w:cs="Arial"/>
          <w:szCs w:val="22"/>
        </w:rPr>
        <w:t>:</w:t>
      </w:r>
      <w:r w:rsidRPr="002A0559">
        <w:rPr>
          <w:rFonts w:ascii="Arial" w:hAnsi="Arial" w:cs="Arial"/>
          <w:szCs w:val="22"/>
        </w:rPr>
        <w:t xml:space="preserve"> </w:t>
      </w:r>
    </w:p>
    <w:p w14:paraId="7C7EE414" w14:textId="77777777" w:rsidR="00531EBE" w:rsidRPr="002A0559" w:rsidRDefault="003908ED">
      <w:pPr>
        <w:pStyle w:val="Paragrafoelenco"/>
        <w:numPr>
          <w:ilvl w:val="0"/>
          <w:numId w:val="1"/>
        </w:numPr>
        <w:spacing w:before="120" w:after="120" w:line="360" w:lineRule="auto"/>
        <w:ind w:left="0" w:firstLine="0"/>
        <w:rPr>
          <w:rFonts w:ascii="Arial" w:hAnsi="Arial" w:cs="Arial"/>
          <w:b/>
          <w:color w:val="FF0000"/>
          <w:szCs w:val="22"/>
        </w:rPr>
      </w:pPr>
      <w:r w:rsidRPr="002A0559">
        <w:rPr>
          <w:rFonts w:ascii="Arial" w:hAnsi="Arial" w:cs="Arial"/>
          <w:szCs w:val="22"/>
        </w:rPr>
        <w:t>perché trattiamo i tuoi dati personali;</w:t>
      </w:r>
    </w:p>
    <w:p w14:paraId="7C7EE415" w14:textId="77777777" w:rsidR="00531EBE" w:rsidRPr="002A0559" w:rsidRDefault="003908ED">
      <w:pPr>
        <w:pStyle w:val="Paragrafoelenco"/>
        <w:numPr>
          <w:ilvl w:val="0"/>
          <w:numId w:val="1"/>
        </w:numPr>
        <w:spacing w:before="120" w:after="120" w:line="360" w:lineRule="auto"/>
        <w:ind w:left="0" w:firstLine="0"/>
        <w:rPr>
          <w:rFonts w:ascii="Arial" w:hAnsi="Arial" w:cs="Arial"/>
          <w:b/>
          <w:color w:val="FF0000"/>
          <w:szCs w:val="22"/>
        </w:rPr>
      </w:pPr>
      <w:r w:rsidRPr="002A0559">
        <w:rPr>
          <w:rFonts w:ascii="Arial" w:hAnsi="Arial" w:cs="Arial"/>
          <w:szCs w:val="22"/>
        </w:rPr>
        <w:t>quali dati personali trattiamo;</w:t>
      </w:r>
    </w:p>
    <w:p w14:paraId="7C7EE416" w14:textId="77777777" w:rsidR="00531EBE" w:rsidRPr="002A0559" w:rsidRDefault="003908ED">
      <w:pPr>
        <w:pStyle w:val="Paragrafoelenco"/>
        <w:numPr>
          <w:ilvl w:val="0"/>
          <w:numId w:val="1"/>
        </w:numPr>
        <w:spacing w:before="120" w:after="120" w:line="360" w:lineRule="auto"/>
        <w:ind w:left="0" w:firstLine="0"/>
        <w:rPr>
          <w:rFonts w:ascii="Arial" w:hAnsi="Arial" w:cs="Arial"/>
          <w:b/>
          <w:color w:val="FF0000"/>
          <w:szCs w:val="22"/>
        </w:rPr>
      </w:pPr>
      <w:r w:rsidRPr="002A0559">
        <w:rPr>
          <w:rFonts w:ascii="Arial" w:hAnsi="Arial" w:cs="Arial"/>
          <w:szCs w:val="22"/>
        </w:rPr>
        <w:t>chi tratta i tuoi dati personali;</w:t>
      </w:r>
    </w:p>
    <w:p w14:paraId="7C7EE417" w14:textId="77777777" w:rsidR="00531EBE" w:rsidRPr="002A0559" w:rsidRDefault="003908ED">
      <w:pPr>
        <w:pStyle w:val="Paragrafoelenco"/>
        <w:numPr>
          <w:ilvl w:val="0"/>
          <w:numId w:val="1"/>
        </w:numPr>
        <w:spacing w:before="120" w:after="120" w:line="360" w:lineRule="auto"/>
        <w:ind w:left="0" w:firstLine="0"/>
        <w:rPr>
          <w:rFonts w:ascii="Arial" w:hAnsi="Arial" w:cs="Arial"/>
          <w:b/>
          <w:color w:val="FF0000"/>
          <w:szCs w:val="22"/>
        </w:rPr>
      </w:pPr>
      <w:r w:rsidRPr="002A0559">
        <w:rPr>
          <w:rFonts w:ascii="Arial" w:hAnsi="Arial" w:cs="Arial"/>
          <w:szCs w:val="22"/>
        </w:rPr>
        <w:t xml:space="preserve">come trattiamo i tuoi dati personali e per quanto tempo li conserviamo; </w:t>
      </w:r>
    </w:p>
    <w:p w14:paraId="7C7EE418" w14:textId="77777777" w:rsidR="00531EBE" w:rsidRPr="002A0559" w:rsidRDefault="003908ED">
      <w:pPr>
        <w:pStyle w:val="Paragrafoelenco"/>
        <w:numPr>
          <w:ilvl w:val="0"/>
          <w:numId w:val="1"/>
        </w:numPr>
        <w:spacing w:before="120" w:after="120" w:line="360" w:lineRule="auto"/>
        <w:ind w:left="0" w:firstLine="0"/>
        <w:rPr>
          <w:rFonts w:ascii="Arial" w:hAnsi="Arial" w:cs="Arial"/>
          <w:b/>
          <w:szCs w:val="22"/>
        </w:rPr>
      </w:pPr>
      <w:r w:rsidRPr="002A0559">
        <w:rPr>
          <w:rFonts w:ascii="Arial" w:hAnsi="Arial" w:cs="Arial"/>
          <w:szCs w:val="22"/>
        </w:rPr>
        <w:t>come puoi esercitare i tuoi diritti relativamente al trattamento dei dati personali</w:t>
      </w:r>
    </w:p>
    <w:p w14:paraId="7C7EE419" w14:textId="77777777" w:rsidR="00531EBE" w:rsidRPr="002A0559" w:rsidRDefault="00531EBE">
      <w:pPr>
        <w:pStyle w:val="Paragrafoelenco"/>
        <w:spacing w:before="120" w:after="120"/>
        <w:ind w:left="0"/>
        <w:rPr>
          <w:rFonts w:ascii="Arial" w:hAnsi="Arial" w:cs="Arial"/>
          <w:szCs w:val="22"/>
        </w:rPr>
      </w:pPr>
    </w:p>
    <w:p w14:paraId="7C7EE41A" w14:textId="77777777" w:rsidR="00531EBE" w:rsidRPr="002A0559" w:rsidRDefault="003908ED">
      <w:pPr>
        <w:spacing w:before="120" w:after="120" w:line="360" w:lineRule="auto"/>
        <w:ind w:left="708"/>
        <w:rPr>
          <w:rFonts w:ascii="Arial" w:hAnsi="Arial" w:cs="Arial"/>
          <w:szCs w:val="22"/>
        </w:rPr>
      </w:pPr>
      <w:r w:rsidRPr="002A0559">
        <w:rPr>
          <w:rFonts w:ascii="Arial" w:hAnsi="Arial" w:cs="Arial"/>
          <w:noProof/>
          <w:szCs w:val="22"/>
        </w:rPr>
        <w:drawing>
          <wp:inline distT="0" distB="0" distL="0" distR="0" wp14:anchorId="7C7EE473" wp14:editId="7C7EE474">
            <wp:extent cx="371475" cy="371475"/>
            <wp:effectExtent l="0" t="0" r="0" b="0"/>
            <wp:docPr id="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1"/>
                    <pic:cNvPicPr>
                      <a:picLocks noChangeAspect="1" noChangeArrowheads="1"/>
                    </pic:cNvPicPr>
                  </pic:nvPicPr>
                  <pic:blipFill>
                    <a:blip r:embed="rId8"/>
                    <a:stretch>
                      <a:fillRect/>
                    </a:stretch>
                  </pic:blipFill>
                  <pic:spPr bwMode="auto">
                    <a:xfrm>
                      <a:off x="0" y="0"/>
                      <a:ext cx="371475" cy="371475"/>
                    </a:xfrm>
                    <a:prstGeom prst="rect">
                      <a:avLst/>
                    </a:prstGeom>
                  </pic:spPr>
                </pic:pic>
              </a:graphicData>
            </a:graphic>
          </wp:inline>
        </w:drawing>
      </w:r>
      <w:r w:rsidRPr="002A0559">
        <w:rPr>
          <w:rFonts w:ascii="Arial" w:hAnsi="Arial" w:cs="Arial"/>
          <w:b/>
          <w:szCs w:val="22"/>
        </w:rPr>
        <w:t xml:space="preserve"> Titolare del trattamento</w:t>
      </w:r>
      <w:r w:rsidRPr="002A0559">
        <w:rPr>
          <w:rFonts w:ascii="Arial" w:hAnsi="Arial" w:cs="Arial"/>
          <w:szCs w:val="22"/>
        </w:rPr>
        <w:t xml:space="preserve"> è la Regione Autonoma della Sardegna, nella persona del suo Rappresentante Legale, il Presidente della Regione Sardegna pro tempore - </w:t>
      </w:r>
      <w:hyperlink r:id="rId9">
        <w:r w:rsidRPr="002A0559">
          <w:rPr>
            <w:rStyle w:val="Collegamentoipertestuale"/>
            <w:rFonts w:ascii="Arial" w:hAnsi="Arial" w:cs="Arial"/>
            <w:szCs w:val="22"/>
          </w:rPr>
          <w:t>presidenza@pec.regione.sardegna.it</w:t>
        </w:r>
      </w:hyperlink>
      <w:r w:rsidRPr="002A0559">
        <w:rPr>
          <w:rFonts w:ascii="Arial" w:hAnsi="Arial" w:cs="Arial"/>
          <w:szCs w:val="22"/>
        </w:rPr>
        <w:t xml:space="preserve"> </w:t>
      </w:r>
    </w:p>
    <w:p w14:paraId="7C7EE41B"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 xml:space="preserve">Con </w:t>
      </w:r>
      <w:r w:rsidR="008B4E30" w:rsidRPr="002A0559">
        <w:rPr>
          <w:rFonts w:ascii="Arial" w:hAnsi="Arial" w:cs="Arial"/>
          <w:szCs w:val="22"/>
        </w:rPr>
        <w:t>Decreto del Presidente della</w:t>
      </w:r>
      <w:r w:rsidRPr="002A0559">
        <w:rPr>
          <w:rFonts w:ascii="Arial" w:hAnsi="Arial" w:cs="Arial"/>
          <w:szCs w:val="22"/>
        </w:rPr>
        <w:t xml:space="preserve"> Giunta Regionale n. </w:t>
      </w:r>
      <w:r w:rsidR="008B4E30" w:rsidRPr="002A0559">
        <w:rPr>
          <w:rFonts w:ascii="Arial" w:hAnsi="Arial" w:cs="Arial"/>
          <w:szCs w:val="22"/>
        </w:rPr>
        <w:t>12/3512</w:t>
      </w:r>
      <w:r w:rsidRPr="002A0559">
        <w:rPr>
          <w:rFonts w:ascii="Arial" w:hAnsi="Arial" w:cs="Arial"/>
          <w:szCs w:val="22"/>
        </w:rPr>
        <w:t xml:space="preserve"> del </w:t>
      </w:r>
      <w:r w:rsidR="008B4E30" w:rsidRPr="002A0559">
        <w:rPr>
          <w:rFonts w:ascii="Arial" w:hAnsi="Arial" w:cs="Arial"/>
          <w:szCs w:val="22"/>
        </w:rPr>
        <w:t>14/02/2024</w:t>
      </w:r>
      <w:r w:rsidRPr="002A0559">
        <w:rPr>
          <w:rFonts w:ascii="Arial" w:hAnsi="Arial" w:cs="Arial"/>
          <w:szCs w:val="22"/>
        </w:rPr>
        <w:t xml:space="preserve"> il Presidente della Regione ha delegato i compiti e le funzioni del Titolare del trattamento ai Direttori generali competenti per materia.</w:t>
      </w:r>
    </w:p>
    <w:p w14:paraId="7C7EE41C" w14:textId="77777777" w:rsidR="00531EBE" w:rsidRPr="002A0559" w:rsidRDefault="008B4E30">
      <w:pPr>
        <w:spacing w:before="120" w:after="120" w:line="360" w:lineRule="auto"/>
        <w:rPr>
          <w:rFonts w:ascii="Arial" w:hAnsi="Arial" w:cs="Arial"/>
          <w:szCs w:val="22"/>
        </w:rPr>
      </w:pPr>
      <w:r w:rsidRPr="002A0559">
        <w:rPr>
          <w:rFonts w:ascii="Arial" w:hAnsi="Arial" w:cs="Arial"/>
          <w:szCs w:val="22"/>
        </w:rPr>
        <w:lastRenderedPageBreak/>
        <w:t xml:space="preserve">Nell’ambito </w:t>
      </w:r>
      <w:r w:rsidR="003908ED" w:rsidRPr="002A0559">
        <w:rPr>
          <w:rFonts w:ascii="Arial" w:hAnsi="Arial" w:cs="Arial"/>
          <w:szCs w:val="22"/>
        </w:rPr>
        <w:t xml:space="preserve">dei compiti assegnati dal Titolare, </w:t>
      </w:r>
      <w:r w:rsidRPr="002A0559">
        <w:rPr>
          <w:rFonts w:ascii="Arial" w:hAnsi="Arial" w:cs="Arial"/>
          <w:szCs w:val="22"/>
        </w:rPr>
        <w:t xml:space="preserve">vengono </w:t>
      </w:r>
      <w:r w:rsidR="003908ED" w:rsidRPr="002A0559">
        <w:rPr>
          <w:rFonts w:ascii="Arial" w:hAnsi="Arial" w:cs="Arial"/>
          <w:szCs w:val="22"/>
        </w:rPr>
        <w:t>dettaglia</w:t>
      </w:r>
      <w:r w:rsidR="008E39AF" w:rsidRPr="002A0559">
        <w:rPr>
          <w:rFonts w:ascii="Arial" w:hAnsi="Arial" w:cs="Arial"/>
          <w:szCs w:val="22"/>
        </w:rPr>
        <w:t>t</w:t>
      </w:r>
      <w:r w:rsidR="003908ED" w:rsidRPr="002A0559">
        <w:rPr>
          <w:rFonts w:ascii="Arial" w:hAnsi="Arial" w:cs="Arial"/>
          <w:szCs w:val="22"/>
        </w:rPr>
        <w:t xml:space="preserve">e le informazioni sul trattamento che ti riguardano all’interno di specifiche informative di cui verrai messo a conoscenza prima dell’inizio del trattamento. </w:t>
      </w:r>
    </w:p>
    <w:p w14:paraId="7C7EE41D" w14:textId="77777777" w:rsidR="00531EBE" w:rsidRPr="002A0559" w:rsidRDefault="00531EBE">
      <w:pPr>
        <w:pStyle w:val="Paragrafoelenco"/>
        <w:spacing w:before="120" w:after="120"/>
        <w:ind w:left="0"/>
        <w:rPr>
          <w:rFonts w:ascii="Arial" w:hAnsi="Arial" w:cs="Arial"/>
          <w:b/>
          <w:szCs w:val="22"/>
        </w:rPr>
      </w:pPr>
    </w:p>
    <w:p w14:paraId="7C7EE41E" w14:textId="77777777" w:rsidR="00531EBE" w:rsidRPr="002A0559" w:rsidRDefault="003908ED">
      <w:pPr>
        <w:pStyle w:val="Paragrafoelenco"/>
        <w:spacing w:before="120" w:after="120"/>
        <w:rPr>
          <w:rFonts w:ascii="Arial" w:hAnsi="Arial" w:cs="Arial"/>
          <w:b/>
          <w:szCs w:val="22"/>
          <w:u w:val="single"/>
        </w:rPr>
      </w:pPr>
      <w:r w:rsidRPr="002A0559">
        <w:rPr>
          <w:rFonts w:ascii="Arial" w:hAnsi="Arial" w:cs="Arial"/>
          <w:b/>
          <w:szCs w:val="22"/>
        </w:rPr>
        <w:t xml:space="preserve">      </w:t>
      </w:r>
      <w:r w:rsidRPr="002A0559">
        <w:rPr>
          <w:rFonts w:ascii="Arial" w:hAnsi="Arial" w:cs="Arial"/>
          <w:noProof/>
          <w:szCs w:val="22"/>
        </w:rPr>
        <w:drawing>
          <wp:inline distT="0" distB="0" distL="0" distR="0" wp14:anchorId="7C7EE475" wp14:editId="7C7EE476">
            <wp:extent cx="372110" cy="372110"/>
            <wp:effectExtent l="0" t="0" r="0" b="0"/>
            <wp:docPr id="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3"/>
                    <pic:cNvPicPr>
                      <a:picLocks noChangeAspect="1" noChangeArrowheads="1"/>
                    </pic:cNvPicPr>
                  </pic:nvPicPr>
                  <pic:blipFill>
                    <a:blip r:embed="rId10"/>
                    <a:stretch>
                      <a:fillRect/>
                    </a:stretch>
                  </pic:blipFill>
                  <pic:spPr bwMode="auto">
                    <a:xfrm>
                      <a:off x="0" y="0"/>
                      <a:ext cx="372110" cy="372110"/>
                    </a:xfrm>
                    <a:prstGeom prst="rect">
                      <a:avLst/>
                    </a:prstGeom>
                  </pic:spPr>
                </pic:pic>
              </a:graphicData>
            </a:graphic>
          </wp:inline>
        </w:drawing>
      </w:r>
      <w:r w:rsidRPr="002A0559">
        <w:rPr>
          <w:rFonts w:ascii="Arial" w:hAnsi="Arial" w:cs="Arial"/>
          <w:b/>
          <w:szCs w:val="22"/>
        </w:rPr>
        <w:t xml:space="preserve"> PERCHE’ LA REGIONE SARDEGNA/Agenzia/ente TRATTA TUOI DATI  </w:t>
      </w:r>
    </w:p>
    <w:p w14:paraId="7C7EE41F" w14:textId="77777777" w:rsidR="00531EBE" w:rsidRPr="002A0559" w:rsidRDefault="003908ED">
      <w:pPr>
        <w:spacing w:before="120" w:after="120"/>
        <w:rPr>
          <w:rFonts w:ascii="Arial" w:hAnsi="Arial" w:cs="Arial"/>
          <w:szCs w:val="22"/>
        </w:rPr>
      </w:pPr>
      <w:r w:rsidRPr="002A0559">
        <w:rPr>
          <w:rFonts w:ascii="Arial" w:hAnsi="Arial" w:cs="Arial"/>
          <w:szCs w:val="22"/>
        </w:rPr>
        <w:t>I tuoi dati personali sono trattati, senza necessità di acquisire il tuo consenso, per le seguenti</w:t>
      </w:r>
      <w:r w:rsidRPr="002A0559">
        <w:rPr>
          <w:rFonts w:ascii="Arial" w:hAnsi="Arial" w:cs="Arial"/>
          <w:b/>
          <w:szCs w:val="22"/>
        </w:rPr>
        <w:t xml:space="preserve"> finalità</w:t>
      </w:r>
      <w:r w:rsidRPr="002A0559">
        <w:rPr>
          <w:rFonts w:ascii="Arial" w:hAnsi="Arial" w:cs="Arial"/>
          <w:szCs w:val="22"/>
        </w:rPr>
        <w:t xml:space="preserve"> </w:t>
      </w:r>
    </w:p>
    <w:p w14:paraId="7C7EE420" w14:textId="77777777" w:rsidR="00830E82" w:rsidRPr="002A0559" w:rsidRDefault="003908ED" w:rsidP="00830E82">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poter svolgere le funzioni amministrative, tecniche e di controllo nell’ambito dei compiti istituzionali assegnati dalla legge;</w:t>
      </w:r>
      <w:r w:rsidR="00830E82" w:rsidRPr="002A0559">
        <w:rPr>
          <w:rFonts w:ascii="Arial" w:hAnsi="Arial" w:cs="Arial"/>
          <w:szCs w:val="22"/>
        </w:rPr>
        <w:t xml:space="preserve"> nella fattispecie, per la concessione del contributo, gestione, monitoraggio, certificazione delle spese alla Commissione Europea, controllo e audit del Fondo, al fine del raggiungimento degli obiettivi dell’Avviso</w:t>
      </w:r>
      <w:r w:rsidR="009A5ADB" w:rsidRPr="002A0559">
        <w:rPr>
          <w:rFonts w:ascii="Arial" w:hAnsi="Arial" w:cs="Arial"/>
          <w:szCs w:val="22"/>
        </w:rPr>
        <w:t xml:space="preserve"> SINE LIMES 2 per la concessione dei Buoni Servizio a favore di persone con limitazione nell’autonomia</w:t>
      </w:r>
      <w:r w:rsidR="0013476B" w:rsidRPr="002A0559">
        <w:rPr>
          <w:rFonts w:ascii="Arial" w:hAnsi="Arial" w:cs="Arial"/>
          <w:szCs w:val="22"/>
        </w:rPr>
        <w:t>;</w:t>
      </w:r>
    </w:p>
    <w:p w14:paraId="7C7EE421"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adempiere agli obblighi previsti dalla legge, da un Regolamento, dalla normativa comunitaria o da un ordine dell’Autorità;</w:t>
      </w:r>
    </w:p>
    <w:p w14:paraId="7C7EE422"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permetterti di fruire dei servizi da te richiesti;</w:t>
      </w:r>
    </w:p>
    <w:p w14:paraId="7C7EE423"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 xml:space="preserve">per la instaurazione e gestione del rapporto di lavoro; </w:t>
      </w:r>
    </w:p>
    <w:p w14:paraId="7C7EE424"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per poter esercitare i diritti del Titolare, ad esempio, in sede giudiziaria.</w:t>
      </w:r>
    </w:p>
    <w:p w14:paraId="7C7EE425"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per attività di informazione e comunicazione istituzionale</w:t>
      </w:r>
    </w:p>
    <w:p w14:paraId="7C7EE426" w14:textId="77777777" w:rsidR="00531EBE" w:rsidRPr="002A0559" w:rsidRDefault="003908ED">
      <w:pPr>
        <w:spacing w:before="120" w:after="120"/>
        <w:rPr>
          <w:rFonts w:ascii="Arial" w:hAnsi="Arial" w:cs="Arial"/>
          <w:szCs w:val="22"/>
        </w:rPr>
      </w:pPr>
      <w:r w:rsidRPr="002A0559">
        <w:rPr>
          <w:rFonts w:ascii="Arial" w:hAnsi="Arial" w:cs="Arial"/>
          <w:szCs w:val="22"/>
        </w:rPr>
        <w:t>Solo previo tuo specifico consenso, per le seguenti altre finalità:</w:t>
      </w:r>
    </w:p>
    <w:p w14:paraId="7C7EE427" w14:textId="77777777" w:rsidR="00531EBE" w:rsidRPr="002A0559" w:rsidRDefault="003908ED">
      <w:pPr>
        <w:spacing w:before="120" w:after="120" w:line="360" w:lineRule="auto"/>
        <w:ind w:left="708" w:firstLine="45"/>
        <w:rPr>
          <w:rFonts w:ascii="Arial" w:hAnsi="Arial" w:cs="Arial"/>
          <w:szCs w:val="22"/>
        </w:rPr>
      </w:pPr>
      <w:r w:rsidRPr="002A0559">
        <w:rPr>
          <w:rFonts w:ascii="Arial" w:hAnsi="Arial" w:cs="Arial"/>
          <w:szCs w:val="22"/>
        </w:rPr>
        <w:t>- per inviarti via e-mail sondaggi di opinione e di gradimento, newsletter e/o inviti ad eventi o iscriverti ad eventi di cui è parte o che organizza il Titolare o per consentire una comunicazione diretta con te.</w:t>
      </w:r>
    </w:p>
    <w:p w14:paraId="7C7EE428" w14:textId="77777777" w:rsidR="00531EBE" w:rsidRPr="002A0559" w:rsidRDefault="003908ED">
      <w:pPr>
        <w:spacing w:before="120" w:after="120" w:line="360" w:lineRule="auto"/>
        <w:ind w:firstLine="708"/>
        <w:rPr>
          <w:rFonts w:ascii="Arial" w:hAnsi="Arial" w:cs="Arial"/>
          <w:b/>
          <w:szCs w:val="22"/>
          <w:u w:val="single"/>
        </w:rPr>
      </w:pPr>
      <w:r w:rsidRPr="002A0559">
        <w:rPr>
          <w:rFonts w:ascii="Arial" w:hAnsi="Arial" w:cs="Arial"/>
          <w:b/>
          <w:szCs w:val="22"/>
          <w:u w:val="single"/>
        </w:rPr>
        <w:t>Base giuridica del trattamento</w:t>
      </w:r>
    </w:p>
    <w:p w14:paraId="7C7EE429" w14:textId="77777777" w:rsidR="00531EBE" w:rsidRPr="002A0559" w:rsidRDefault="003908ED">
      <w:pPr>
        <w:spacing w:before="120" w:after="120" w:line="360" w:lineRule="auto"/>
        <w:rPr>
          <w:rFonts w:ascii="Arial" w:hAnsi="Arial" w:cs="Arial"/>
          <w:b/>
          <w:szCs w:val="22"/>
          <w:u w:val="single"/>
        </w:rPr>
      </w:pPr>
      <w:r w:rsidRPr="002A0559">
        <w:rPr>
          <w:rFonts w:ascii="Arial" w:hAnsi="Arial" w:cs="Arial"/>
          <w:szCs w:val="22"/>
        </w:rPr>
        <w:t>Trattiamo i tuoi dati lecitamente:</w:t>
      </w:r>
    </w:p>
    <w:p w14:paraId="7C7EE42A"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perché è necessario all’esecuzione di un contratto di cui Sei parte, come interessato o perché è necessario per l’esecuzione di misure precontrattuali adottate a seguito di una Tua richiesta - art. 6 paragrafo lett. b) del Regolamento;</w:t>
      </w:r>
    </w:p>
    <w:p w14:paraId="7C7EE42B"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perché è necessario per adempiere un obbligo legale al quale è soggetta la Regione Sardegna, in qualità di titolare del trattamento: art. 6, paragrafo 1, lett. c) del Regolamento;</w:t>
      </w:r>
    </w:p>
    <w:p w14:paraId="7C7EE42C"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lastRenderedPageBreak/>
        <w:t>perché è necessario per l’esecuzione di un compito di interesse pubblico o connesso all’esercizio di pubblici poteri di cui è investita la Regione Sardegna, in qualità di titolare del trattamento - art. 6, paragrafo 1 lett. e) del Regolamento;</w:t>
      </w:r>
    </w:p>
    <w:p w14:paraId="7C7EE42D"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 xml:space="preserve">perché hai espresso il consenso al trattamento dei tuoi dati personali – art. 6, paragrafo 1, lett. a). </w:t>
      </w:r>
    </w:p>
    <w:p w14:paraId="7C7EE42E" w14:textId="77777777" w:rsidR="00531EBE" w:rsidRPr="002A0559" w:rsidRDefault="00531EBE">
      <w:pPr>
        <w:pStyle w:val="Paragrafoelenco"/>
        <w:spacing w:before="120" w:after="120" w:line="360" w:lineRule="auto"/>
        <w:rPr>
          <w:rFonts w:ascii="Arial" w:hAnsi="Arial" w:cs="Arial"/>
          <w:szCs w:val="22"/>
        </w:rPr>
      </w:pPr>
    </w:p>
    <w:p w14:paraId="7C7EE42F" w14:textId="77777777" w:rsidR="00531EBE" w:rsidRPr="002A0559" w:rsidRDefault="003908ED">
      <w:pPr>
        <w:pStyle w:val="Paragrafoelenco"/>
        <w:spacing w:before="120" w:after="120"/>
        <w:rPr>
          <w:rFonts w:ascii="Arial" w:hAnsi="Arial" w:cs="Arial"/>
          <w:b/>
          <w:szCs w:val="22"/>
        </w:rPr>
      </w:pPr>
      <w:r w:rsidRPr="002A0559">
        <w:rPr>
          <w:rFonts w:ascii="Arial" w:hAnsi="Arial" w:cs="Arial"/>
          <w:noProof/>
          <w:szCs w:val="22"/>
        </w:rPr>
        <w:drawing>
          <wp:inline distT="0" distB="0" distL="0" distR="0" wp14:anchorId="7C7EE477" wp14:editId="7C7EE478">
            <wp:extent cx="304800" cy="381000"/>
            <wp:effectExtent l="0" t="0" r="0" b="0"/>
            <wp:docPr id="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4"/>
                    <pic:cNvPicPr>
                      <a:picLocks noChangeAspect="1" noChangeArrowheads="1"/>
                    </pic:cNvPicPr>
                  </pic:nvPicPr>
                  <pic:blipFill>
                    <a:blip r:embed="rId11"/>
                    <a:stretch>
                      <a:fillRect/>
                    </a:stretch>
                  </pic:blipFill>
                  <pic:spPr bwMode="auto">
                    <a:xfrm>
                      <a:off x="0" y="0"/>
                      <a:ext cx="304800" cy="381000"/>
                    </a:xfrm>
                    <a:prstGeom prst="rect">
                      <a:avLst/>
                    </a:prstGeom>
                  </pic:spPr>
                </pic:pic>
              </a:graphicData>
            </a:graphic>
          </wp:inline>
        </w:drawing>
      </w:r>
      <w:r w:rsidRPr="002A0559">
        <w:rPr>
          <w:rFonts w:ascii="Arial" w:hAnsi="Arial" w:cs="Arial"/>
          <w:b/>
          <w:szCs w:val="22"/>
        </w:rPr>
        <w:t xml:space="preserve">  QUALI DATI TRATTA LA REGIONE SARDEGNA   </w:t>
      </w:r>
    </w:p>
    <w:p w14:paraId="7C7EE430" w14:textId="77777777" w:rsidR="00531EBE" w:rsidRPr="002A0559" w:rsidRDefault="003908ED">
      <w:pPr>
        <w:spacing w:before="120" w:after="120"/>
        <w:rPr>
          <w:rFonts w:ascii="Arial" w:hAnsi="Arial" w:cs="Arial"/>
          <w:szCs w:val="22"/>
        </w:rPr>
      </w:pPr>
      <w:r w:rsidRPr="002A0559">
        <w:rPr>
          <w:rFonts w:ascii="Arial" w:hAnsi="Arial" w:cs="Arial"/>
          <w:szCs w:val="22"/>
        </w:rPr>
        <w:t>Nell’esercizio delle proprie funzioni e nell’ambito delle finalità indicate il Titolare tratta i seguenti dati:</w:t>
      </w:r>
    </w:p>
    <w:p w14:paraId="7C7EE431"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dati personali, rappresentati da qualsiasi informazione riguardante la persona fisica, identificata o identificabile, direttamente o indirettamente, tramite riferimento a qualunque altra informazione, compreso un numero di identificazione personale (es. nome, cognome, indirizzo di residenza, indirizzo e-mail, numero di telefono);</w:t>
      </w:r>
    </w:p>
    <w:p w14:paraId="7C7EE432"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categorie particolari di dati personali: nei limiti e secondo la disciplina prevista dagli articoli 9 e 10 del Regolamento UE n. 2016/679,  trattiamo i dati qualificabili come “categorie particolari di dati personali”, ossia quei dati che rivelano l'origine razziale o etnica, le opinioni politiche, le convinzioni religiose o filosofiche, o l'appartenenza sindacale, dati relativi alla salute o alla vita sessuale o all’orientamento sessuale della persona” e dati giudiziari;</w:t>
      </w:r>
    </w:p>
    <w:p w14:paraId="7C7EE433"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 xml:space="preserve">dati personali provenienti da fonti accessibili al pubblico o acquisiti non direttamente da te; in tale ipotesi ti verrà indicata la fonte da cui hanno avuto origine i dati. </w:t>
      </w:r>
    </w:p>
    <w:p w14:paraId="7C7EE434" w14:textId="77777777" w:rsidR="008F7F4B" w:rsidRPr="002A0559" w:rsidRDefault="006D3868" w:rsidP="008F7F4B">
      <w:pPr>
        <w:pStyle w:val="Nessunaspaziatura"/>
        <w:spacing w:line="276" w:lineRule="auto"/>
        <w:rPr>
          <w:rStyle w:val="Hyperlink1"/>
          <w:sz w:val="22"/>
          <w:szCs w:val="22"/>
          <w:highlight w:val="cyan"/>
        </w:rPr>
      </w:pPr>
      <w:r w:rsidRPr="002A0559">
        <w:rPr>
          <w:rFonts w:ascii="Arial" w:hAnsi="Arial" w:cs="Arial"/>
          <w:sz w:val="22"/>
          <w:szCs w:val="22"/>
        </w:rPr>
        <w:t>Il rifiuto di fornire i dati obbligatori comporta per l’Ente l’impossibilità di eseguire le prestazioni e i compiti per i quali tali dati sono necessari</w:t>
      </w:r>
      <w:r w:rsidR="003908ED" w:rsidRPr="002A0559">
        <w:rPr>
          <w:rFonts w:ascii="Arial" w:hAnsi="Arial" w:cs="Arial"/>
          <w:sz w:val="22"/>
          <w:szCs w:val="22"/>
        </w:rPr>
        <w:t xml:space="preserve">.  </w:t>
      </w:r>
    </w:p>
    <w:p w14:paraId="7C7EE435" w14:textId="77777777" w:rsidR="00531EBE" w:rsidRPr="002A0559" w:rsidRDefault="00531EBE">
      <w:pPr>
        <w:spacing w:before="120" w:after="120" w:line="360" w:lineRule="auto"/>
        <w:rPr>
          <w:rFonts w:ascii="Arial" w:hAnsi="Arial" w:cs="Arial"/>
          <w:szCs w:val="22"/>
        </w:rPr>
      </w:pPr>
    </w:p>
    <w:p w14:paraId="7C7EE436"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 xml:space="preserve">Il conferimento di eventuali dati espressamente indicati come facoltativi richiede il tuo consenso esplicito, che potrai comunque revocare in qualsiasi momento, opponendoti in tutto o in parte al trattamento. </w:t>
      </w:r>
    </w:p>
    <w:p w14:paraId="7C7EE437" w14:textId="77777777" w:rsidR="00531EBE" w:rsidRPr="002A0559" w:rsidRDefault="003908ED">
      <w:pPr>
        <w:pStyle w:val="Paragrafoelenco"/>
        <w:spacing w:before="120" w:after="120"/>
        <w:rPr>
          <w:rFonts w:ascii="Arial" w:hAnsi="Arial" w:cs="Arial"/>
          <w:b/>
          <w:szCs w:val="22"/>
        </w:rPr>
      </w:pPr>
      <w:r w:rsidRPr="002A0559">
        <w:rPr>
          <w:rFonts w:ascii="Arial" w:hAnsi="Arial" w:cs="Arial"/>
          <w:noProof/>
          <w:szCs w:val="22"/>
        </w:rPr>
        <w:drawing>
          <wp:inline distT="0" distB="0" distL="0" distR="0" wp14:anchorId="7C7EE479" wp14:editId="7C7EE47A">
            <wp:extent cx="428625" cy="342900"/>
            <wp:effectExtent l="0" t="0" r="0" b="0"/>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5"/>
                    <pic:cNvPicPr>
                      <a:picLocks noChangeAspect="1" noChangeArrowheads="1"/>
                    </pic:cNvPicPr>
                  </pic:nvPicPr>
                  <pic:blipFill>
                    <a:blip r:embed="rId12"/>
                    <a:stretch>
                      <a:fillRect/>
                    </a:stretch>
                  </pic:blipFill>
                  <pic:spPr bwMode="auto">
                    <a:xfrm>
                      <a:off x="0" y="0"/>
                      <a:ext cx="428625" cy="342900"/>
                    </a:xfrm>
                    <a:prstGeom prst="rect">
                      <a:avLst/>
                    </a:prstGeom>
                  </pic:spPr>
                </pic:pic>
              </a:graphicData>
            </a:graphic>
          </wp:inline>
        </w:drawing>
      </w:r>
      <w:r w:rsidRPr="002A0559">
        <w:rPr>
          <w:rFonts w:ascii="Arial" w:hAnsi="Arial" w:cs="Arial"/>
          <w:b/>
          <w:szCs w:val="22"/>
        </w:rPr>
        <w:t xml:space="preserve">CHI TRATTA I TUOI DATI   </w:t>
      </w:r>
    </w:p>
    <w:p w14:paraId="7C7EE438" w14:textId="77777777" w:rsidR="00531EBE" w:rsidRPr="002A0559" w:rsidRDefault="00531EBE">
      <w:pPr>
        <w:pStyle w:val="Paragrafoelenco"/>
        <w:spacing w:before="120" w:after="120"/>
        <w:ind w:left="0"/>
        <w:jc w:val="center"/>
        <w:rPr>
          <w:rFonts w:ascii="Arial" w:hAnsi="Arial" w:cs="Arial"/>
          <w:b/>
          <w:szCs w:val="22"/>
        </w:rPr>
      </w:pPr>
    </w:p>
    <w:p w14:paraId="7C7EE439" w14:textId="77777777" w:rsidR="00531EBE" w:rsidRPr="002A0559" w:rsidRDefault="003908ED">
      <w:pPr>
        <w:spacing w:before="120" w:after="120"/>
        <w:rPr>
          <w:rFonts w:ascii="Arial" w:hAnsi="Arial" w:cs="Arial"/>
          <w:szCs w:val="22"/>
        </w:rPr>
      </w:pPr>
      <w:r w:rsidRPr="002A0559">
        <w:rPr>
          <w:rFonts w:ascii="Arial" w:hAnsi="Arial" w:cs="Arial"/>
          <w:szCs w:val="22"/>
        </w:rPr>
        <w:t>I tuoi dati potranno essere resi accessibili per le finalità a te comunicate a:</w:t>
      </w:r>
    </w:p>
    <w:p w14:paraId="7C7EE43A"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 xml:space="preserve">dipendenti e/o collaboratori del Titolare, nella loro qualità di autorizzati del trattamento e/o amministratori di sistema; </w:t>
      </w:r>
    </w:p>
    <w:p w14:paraId="7C7EE43B"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lastRenderedPageBreak/>
        <w:t>pubbliche amministrazioni e soggetti terzi (liberi professionisti, società) cui è stata affidata la fornitura di servizi per conto del Titolare, nella loro qualità di responsabili del trattamento.</w:t>
      </w:r>
    </w:p>
    <w:p w14:paraId="7C7EE43C"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 xml:space="preserve"> I tuoi dati possono essere comunicati o resi disponibili, senza necessità del tuo consenso, a organi di controllo, forze dell’ordine o magistratura, altre pubbliche amministrazioni nei casi previsti dalla legge per finalità istituzionali e in qualità di autonomi titolari del trattamento. I tuoi dati possono essere trattati da organismi di audit e di controllo dell’Unione Europea, nazionali e regionali nei casi previsti dalla normativa vigente.</w:t>
      </w:r>
    </w:p>
    <w:p w14:paraId="7C7EE43D" w14:textId="77777777" w:rsidR="009E5AA5" w:rsidRPr="002A0559" w:rsidRDefault="009E5AA5" w:rsidP="009E5AA5">
      <w:pPr>
        <w:spacing w:before="120" w:after="120" w:line="360" w:lineRule="auto"/>
        <w:rPr>
          <w:rFonts w:ascii="Arial" w:hAnsi="Arial" w:cs="Arial"/>
          <w:szCs w:val="22"/>
        </w:rPr>
      </w:pPr>
      <w:r w:rsidRPr="002A0559">
        <w:rPr>
          <w:rFonts w:ascii="Arial" w:hAnsi="Arial" w:cs="Arial"/>
          <w:szCs w:val="22"/>
        </w:rPr>
        <w:t>I dati potranno essere resi accessibili per le finalità di cui al presente Avviso a dipendenti e collaboratori del Titolare, di un suo delegato, o di eventuali Responsabili esterni del trattamento, nella loro qualità di autorizzati al trattamento e/o di amministratori di sistema.</w:t>
      </w:r>
    </w:p>
    <w:p w14:paraId="7C7EE43E" w14:textId="77777777" w:rsidR="009E5AA5" w:rsidRPr="002A0559" w:rsidRDefault="009E5AA5">
      <w:pPr>
        <w:spacing w:before="120" w:after="120" w:line="360" w:lineRule="auto"/>
        <w:rPr>
          <w:rFonts w:ascii="Arial" w:hAnsi="Arial" w:cs="Arial"/>
          <w:szCs w:val="22"/>
        </w:rPr>
      </w:pPr>
    </w:p>
    <w:p w14:paraId="7C7EE43F" w14:textId="77777777" w:rsidR="009E5AA5" w:rsidRPr="002A0559" w:rsidRDefault="009E5AA5">
      <w:pPr>
        <w:spacing w:before="120" w:after="120" w:line="360" w:lineRule="auto"/>
        <w:rPr>
          <w:rFonts w:ascii="Arial" w:hAnsi="Arial" w:cs="Arial"/>
          <w:szCs w:val="22"/>
        </w:rPr>
      </w:pPr>
      <w:r w:rsidRPr="002A0559">
        <w:rPr>
          <w:rFonts w:ascii="Arial" w:hAnsi="Arial" w:cs="Arial"/>
          <w:szCs w:val="22"/>
        </w:rPr>
        <w:t>Senza la necessità di un espresso consenso ai sensi dell'Art. 6, c.1, lett. b) e lett. e) del GDPR, il Titolare potrà comunicare i dati per le finalità di cui al punto II ad altre partizioni amministrative della Regione Autonoma della Sardegna, quali Autorità di Gestione dei fondi, Uffici preposti ai controlli di I livello, Uffici preposti ad attività di Audit, Uffici preposti alle attività di gestione contabile e di bilancio, uffici preposti alle attività di trasparenza ecc. nonché a quei soggetti, anche esterni alla Regione, per i quali la comunicazione sia obbligatoria per legge o avvenga sulla base di specifica autorizzazione ad effettuare il trattamento per l'espletamento delle finalità suddette.</w:t>
      </w:r>
    </w:p>
    <w:p w14:paraId="7C7EE440"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Alcuni dati personali sono resi pubblici nei casi previsti dalla legge per finalità di trasparenza o di pubblicità legale.</w:t>
      </w:r>
    </w:p>
    <w:p w14:paraId="7C7EE441" w14:textId="77777777" w:rsidR="00531EBE" w:rsidRPr="002A0559" w:rsidRDefault="00531EBE">
      <w:pPr>
        <w:pStyle w:val="Paragrafoelenco"/>
        <w:spacing w:before="120" w:after="120"/>
        <w:ind w:left="0"/>
        <w:jc w:val="center"/>
        <w:rPr>
          <w:rFonts w:ascii="Arial" w:hAnsi="Arial" w:cs="Arial"/>
          <w:b/>
          <w:szCs w:val="22"/>
        </w:rPr>
      </w:pPr>
    </w:p>
    <w:p w14:paraId="7C7EE442" w14:textId="77777777" w:rsidR="00531EBE" w:rsidRPr="002A0559" w:rsidRDefault="003908ED">
      <w:pPr>
        <w:pStyle w:val="Paragrafoelenco"/>
        <w:spacing w:before="120" w:after="120"/>
        <w:ind w:left="0"/>
        <w:rPr>
          <w:rFonts w:ascii="Arial" w:hAnsi="Arial" w:cs="Arial"/>
          <w:b/>
          <w:szCs w:val="22"/>
        </w:rPr>
      </w:pPr>
      <w:r w:rsidRPr="002A0559">
        <w:rPr>
          <w:rFonts w:ascii="Arial" w:hAnsi="Arial" w:cs="Arial"/>
          <w:noProof/>
          <w:szCs w:val="22"/>
        </w:rPr>
        <w:drawing>
          <wp:inline distT="0" distB="0" distL="0" distR="0" wp14:anchorId="7C7EE47B" wp14:editId="7C7EE47C">
            <wp:extent cx="323850" cy="323850"/>
            <wp:effectExtent l="0" t="0" r="0" b="0"/>
            <wp:docPr id="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6"/>
                    <pic:cNvPicPr>
                      <a:picLocks noChangeAspect="1" noChangeArrowheads="1"/>
                    </pic:cNvPicPr>
                  </pic:nvPicPr>
                  <pic:blipFill>
                    <a:blip r:embed="rId13"/>
                    <a:stretch>
                      <a:fillRect/>
                    </a:stretch>
                  </pic:blipFill>
                  <pic:spPr bwMode="auto">
                    <a:xfrm>
                      <a:off x="0" y="0"/>
                      <a:ext cx="323850" cy="323850"/>
                    </a:xfrm>
                    <a:prstGeom prst="rect">
                      <a:avLst/>
                    </a:prstGeom>
                  </pic:spPr>
                </pic:pic>
              </a:graphicData>
            </a:graphic>
          </wp:inline>
        </w:drawing>
      </w:r>
      <w:r w:rsidRPr="002A0559">
        <w:rPr>
          <w:rFonts w:ascii="Arial" w:hAnsi="Arial" w:cs="Arial"/>
          <w:b/>
          <w:szCs w:val="22"/>
        </w:rPr>
        <w:t xml:space="preserve"> COME TRATTIAMO I TUOI DATI E LI CONSERVIAMO  </w:t>
      </w:r>
    </w:p>
    <w:p w14:paraId="7C7EE443" w14:textId="77777777" w:rsidR="00531EBE" w:rsidRPr="002A0559" w:rsidRDefault="00531EBE">
      <w:pPr>
        <w:pStyle w:val="Paragrafoelenco"/>
        <w:spacing w:before="120" w:after="120"/>
        <w:rPr>
          <w:rFonts w:ascii="Arial" w:hAnsi="Arial" w:cs="Arial"/>
          <w:b/>
          <w:szCs w:val="22"/>
          <w:u w:val="single"/>
        </w:rPr>
      </w:pPr>
    </w:p>
    <w:p w14:paraId="7C7EE444" w14:textId="77777777" w:rsidR="00531EBE" w:rsidRPr="002A0559" w:rsidRDefault="003908ED">
      <w:pPr>
        <w:spacing w:before="120" w:after="120" w:line="360" w:lineRule="auto"/>
        <w:rPr>
          <w:rFonts w:ascii="Arial" w:eastAsia="Times New Roman" w:hAnsi="Arial" w:cs="Arial"/>
          <w:szCs w:val="22"/>
        </w:rPr>
      </w:pPr>
      <w:r w:rsidRPr="002A0559">
        <w:rPr>
          <w:rFonts w:ascii="Arial" w:eastAsia="Times New Roman" w:hAnsi="Arial" w:cs="Arial"/>
          <w:szCs w:val="22"/>
        </w:rPr>
        <w:t>Il trattamento dei tuoi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w:t>
      </w:r>
    </w:p>
    <w:p w14:paraId="7C7EE445" w14:textId="77777777" w:rsidR="009E5AA5" w:rsidRPr="002A0559" w:rsidRDefault="009E5AA5">
      <w:pPr>
        <w:spacing w:before="120" w:after="120" w:line="360" w:lineRule="auto"/>
        <w:rPr>
          <w:rFonts w:ascii="Arial" w:eastAsia="Times New Roman" w:hAnsi="Arial" w:cs="Arial"/>
          <w:szCs w:val="22"/>
        </w:rPr>
      </w:pPr>
      <w:r w:rsidRPr="002A0559">
        <w:rPr>
          <w:rFonts w:ascii="Arial" w:eastAsia="Times New Roman" w:hAnsi="Arial" w:cs="Arial"/>
          <w:szCs w:val="22"/>
        </w:rPr>
        <w:t>I dati personali sono sottoposti a trattamento sia cartaceo, sia elettronico e/o automatizzato e saranno archiviati presso gli archivi della Regione autonoma della Sardegna oltre che eventualmente inseriti in ulteriori banche dati detenute dalla Regione per le finalità già indicate.</w:t>
      </w:r>
    </w:p>
    <w:p w14:paraId="7C7EE446" w14:textId="77777777" w:rsidR="00531EBE" w:rsidRPr="002A0559" w:rsidRDefault="003908ED">
      <w:pPr>
        <w:spacing w:before="120" w:after="120" w:line="360" w:lineRule="auto"/>
        <w:rPr>
          <w:rFonts w:ascii="Arial" w:eastAsia="Times New Roman" w:hAnsi="Arial" w:cs="Arial"/>
          <w:szCs w:val="22"/>
        </w:rPr>
      </w:pPr>
      <w:r w:rsidRPr="002A0559">
        <w:rPr>
          <w:rFonts w:ascii="Arial" w:eastAsia="Times New Roman" w:hAnsi="Arial" w:cs="Arial"/>
          <w:szCs w:val="22"/>
        </w:rPr>
        <w:lastRenderedPageBreak/>
        <w:t>Il Titolare non adotta alcun processo decisionale automatizzato. Nell’ipotesi in cui il trattamento preveda un processo decisionale automatizzato, compresa la profilazione, il Titolare ti informerà in merito alla logica utilizzata e alle conseguenze del trattamento per l’interessato con specifica informativa.</w:t>
      </w:r>
    </w:p>
    <w:p w14:paraId="7C7EE447" w14:textId="77777777" w:rsidR="00531EBE" w:rsidRPr="002A0559" w:rsidRDefault="003908ED">
      <w:pPr>
        <w:spacing w:before="120" w:after="120" w:line="360" w:lineRule="auto"/>
        <w:rPr>
          <w:rFonts w:ascii="Arial" w:eastAsia="Times New Roman" w:hAnsi="Arial" w:cs="Arial"/>
          <w:szCs w:val="22"/>
        </w:rPr>
      </w:pPr>
      <w:r w:rsidRPr="002A0559">
        <w:rPr>
          <w:rFonts w:ascii="Arial" w:hAnsi="Arial" w:cs="Arial"/>
          <w:noProof/>
          <w:szCs w:val="22"/>
        </w:rPr>
        <w:drawing>
          <wp:inline distT="0" distB="0" distL="0" distR="0" wp14:anchorId="7C7EE47D" wp14:editId="7C7EE47E">
            <wp:extent cx="390525" cy="390525"/>
            <wp:effectExtent l="0" t="0" r="0" b="0"/>
            <wp:docPr id="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7"/>
                    <pic:cNvPicPr>
                      <a:picLocks noChangeAspect="1" noChangeArrowheads="1"/>
                    </pic:cNvPicPr>
                  </pic:nvPicPr>
                  <pic:blipFill>
                    <a:blip r:embed="rId14"/>
                    <a:stretch>
                      <a:fillRect/>
                    </a:stretch>
                  </pic:blipFill>
                  <pic:spPr bwMode="auto">
                    <a:xfrm>
                      <a:off x="0" y="0"/>
                      <a:ext cx="390525" cy="390525"/>
                    </a:xfrm>
                    <a:prstGeom prst="rect">
                      <a:avLst/>
                    </a:prstGeom>
                  </pic:spPr>
                </pic:pic>
              </a:graphicData>
            </a:graphic>
          </wp:inline>
        </w:drawing>
      </w:r>
      <w:r w:rsidRPr="002A0559">
        <w:rPr>
          <w:rFonts w:ascii="Arial" w:eastAsia="Times New Roman" w:hAnsi="Arial" w:cs="Arial"/>
          <w:b/>
          <w:szCs w:val="22"/>
        </w:rPr>
        <w:t xml:space="preserve"> PER QUANTO </w:t>
      </w:r>
      <w:bookmarkStart w:id="0" w:name="__DdeLink__3764_1679277289"/>
      <w:r w:rsidRPr="002A0559">
        <w:rPr>
          <w:rFonts w:ascii="Arial" w:eastAsia="Times New Roman" w:hAnsi="Arial" w:cs="Arial"/>
          <w:b/>
          <w:szCs w:val="22"/>
        </w:rPr>
        <w:t>TEMPO</w:t>
      </w:r>
      <w:bookmarkEnd w:id="0"/>
      <w:r w:rsidRPr="002A0559">
        <w:rPr>
          <w:rFonts w:ascii="Arial" w:eastAsia="Times New Roman" w:hAnsi="Arial" w:cs="Arial"/>
          <w:b/>
          <w:szCs w:val="22"/>
        </w:rPr>
        <w:t xml:space="preserve"> CONSERVIAMO I TUOI DATI</w:t>
      </w:r>
    </w:p>
    <w:p w14:paraId="7C7EE448" w14:textId="77777777" w:rsidR="009E5AA5" w:rsidRPr="002A0559" w:rsidRDefault="003908ED">
      <w:pPr>
        <w:spacing w:before="120" w:after="120" w:line="360" w:lineRule="auto"/>
        <w:rPr>
          <w:rFonts w:ascii="Arial" w:eastAsia="Times New Roman" w:hAnsi="Arial" w:cs="Arial"/>
          <w:szCs w:val="22"/>
        </w:rPr>
      </w:pPr>
      <w:r w:rsidRPr="002A0559">
        <w:rPr>
          <w:rFonts w:ascii="Arial" w:eastAsia="Times New Roman" w:hAnsi="Arial" w:cs="Arial"/>
          <w:szCs w:val="22"/>
        </w:rPr>
        <w:t>La Regione tratterà i tuoi dati personali per il tempo necessario per adempiere alle finalità a te comunicate e comunque secondo criteri predeterminati che ti verranno comunicati nell’ambito di specifici trattamenti.</w:t>
      </w:r>
    </w:p>
    <w:p w14:paraId="7C7EE449" w14:textId="77777777" w:rsidR="009E5AA5" w:rsidRPr="002A0559" w:rsidRDefault="009E5AA5" w:rsidP="009E5AA5">
      <w:pPr>
        <w:spacing w:before="120" w:after="120" w:line="360" w:lineRule="auto"/>
        <w:rPr>
          <w:rFonts w:ascii="Arial" w:eastAsia="Times New Roman" w:hAnsi="Arial" w:cs="Arial"/>
          <w:szCs w:val="22"/>
        </w:rPr>
      </w:pPr>
      <w:r w:rsidRPr="002A0559">
        <w:rPr>
          <w:rFonts w:ascii="Arial" w:eastAsia="Times New Roman" w:hAnsi="Arial" w:cs="Arial"/>
          <w:szCs w:val="22"/>
        </w:rPr>
        <w:t>Il Titolare tratterà i dati personali contenuti nei documenti giustificativi relativi alle spese sostenute per le operazioni finanziate dal presente Avviso per un periodo di 10 anni a decorrere dalla data di conclusione dell'operazione e in una forma tale da consentire l'identificazione delle persone interessate solo per il periodo necessario al conseguimento delle finalità per le quali i dati sono rilevati o successivamente trattati.</w:t>
      </w:r>
    </w:p>
    <w:p w14:paraId="7C7EE44A" w14:textId="77777777" w:rsidR="009E5AA5" w:rsidRPr="002A0559" w:rsidRDefault="009E5AA5" w:rsidP="009E5AA5">
      <w:pPr>
        <w:spacing w:before="120" w:after="120" w:line="360" w:lineRule="auto"/>
        <w:rPr>
          <w:rFonts w:ascii="Arial" w:eastAsia="Times New Roman" w:hAnsi="Arial" w:cs="Arial"/>
          <w:szCs w:val="22"/>
        </w:rPr>
      </w:pPr>
      <w:r w:rsidRPr="002A0559">
        <w:rPr>
          <w:rFonts w:ascii="Arial" w:eastAsia="Times New Roman" w:hAnsi="Arial" w:cs="Arial"/>
          <w:szCs w:val="22"/>
        </w:rPr>
        <w:t>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p>
    <w:p w14:paraId="7C7EE44B" w14:textId="77777777" w:rsidR="00531EBE" w:rsidRPr="002A0559" w:rsidRDefault="003908ED">
      <w:pPr>
        <w:spacing w:before="120" w:after="120" w:line="360" w:lineRule="auto"/>
        <w:rPr>
          <w:rFonts w:ascii="Arial" w:eastAsia="Times New Roman" w:hAnsi="Arial" w:cs="Arial"/>
          <w:szCs w:val="22"/>
        </w:rPr>
      </w:pPr>
      <w:r w:rsidRPr="002A0559">
        <w:rPr>
          <w:rFonts w:ascii="Arial" w:eastAsia="Times New Roman" w:hAnsi="Arial" w:cs="Arial"/>
          <w:szCs w:val="22"/>
        </w:rPr>
        <w:t xml:space="preserve"> </w:t>
      </w:r>
    </w:p>
    <w:p w14:paraId="7C7EE44C" w14:textId="77777777" w:rsidR="00531EBE" w:rsidRPr="002A0559" w:rsidRDefault="003908ED">
      <w:pPr>
        <w:spacing w:before="120" w:after="120" w:line="360" w:lineRule="auto"/>
        <w:rPr>
          <w:rFonts w:ascii="Arial" w:eastAsia="Times New Roman" w:hAnsi="Arial" w:cs="Arial"/>
          <w:szCs w:val="22"/>
        </w:rPr>
      </w:pPr>
      <w:r w:rsidRPr="002A0559">
        <w:rPr>
          <w:rFonts w:ascii="Arial" w:hAnsi="Arial" w:cs="Arial"/>
          <w:noProof/>
          <w:szCs w:val="22"/>
        </w:rPr>
        <w:drawing>
          <wp:inline distT="0" distB="0" distL="0" distR="0" wp14:anchorId="7C7EE47F" wp14:editId="7C7EE480">
            <wp:extent cx="390525" cy="390525"/>
            <wp:effectExtent l="0" t="0" r="0" b="0"/>
            <wp:docPr id="7"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8"/>
                    <pic:cNvPicPr>
                      <a:picLocks noChangeAspect="1" noChangeArrowheads="1"/>
                    </pic:cNvPicPr>
                  </pic:nvPicPr>
                  <pic:blipFill>
                    <a:blip r:embed="rId15"/>
                    <a:stretch>
                      <a:fillRect/>
                    </a:stretch>
                  </pic:blipFill>
                  <pic:spPr bwMode="auto">
                    <a:xfrm>
                      <a:off x="0" y="0"/>
                      <a:ext cx="390525" cy="390525"/>
                    </a:xfrm>
                    <a:prstGeom prst="rect">
                      <a:avLst/>
                    </a:prstGeom>
                  </pic:spPr>
                </pic:pic>
              </a:graphicData>
            </a:graphic>
          </wp:inline>
        </w:drawing>
      </w:r>
      <w:r w:rsidRPr="002A0559">
        <w:rPr>
          <w:rFonts w:ascii="Arial" w:eastAsia="Times New Roman" w:hAnsi="Arial" w:cs="Arial"/>
          <w:b/>
          <w:bCs/>
          <w:szCs w:val="22"/>
        </w:rPr>
        <w:t xml:space="preserve"> TRASFERIMENTO DEI DATI IN ALTRI PAESI</w:t>
      </w:r>
    </w:p>
    <w:p w14:paraId="7C7EE44D" w14:textId="77777777" w:rsidR="009E5AA5" w:rsidRPr="002A0559" w:rsidRDefault="009E5AA5">
      <w:pPr>
        <w:spacing w:before="120" w:after="120" w:line="360" w:lineRule="auto"/>
        <w:ind w:right="-36"/>
        <w:jc w:val="left"/>
        <w:rPr>
          <w:rFonts w:ascii="Arial" w:hAnsi="Arial" w:cs="Arial"/>
          <w:bCs/>
          <w:szCs w:val="22"/>
        </w:rPr>
      </w:pPr>
      <w:r w:rsidRPr="002A0559">
        <w:rPr>
          <w:rFonts w:ascii="Arial" w:hAnsi="Arial" w:cs="Arial"/>
          <w:bCs/>
          <w:szCs w:val="22"/>
        </w:rPr>
        <w:t>I Dati non saranno diffusi né trasferiti in Paesi extra UE.</w:t>
      </w:r>
    </w:p>
    <w:p w14:paraId="7C7EE44E" w14:textId="77777777" w:rsidR="00531EBE" w:rsidRPr="002A0559" w:rsidRDefault="003908ED">
      <w:pPr>
        <w:pStyle w:val="Paragrafoelenco"/>
        <w:spacing w:before="120" w:after="120"/>
        <w:ind w:left="0"/>
        <w:rPr>
          <w:rFonts w:ascii="Arial" w:hAnsi="Arial" w:cs="Arial"/>
          <w:b/>
          <w:szCs w:val="22"/>
        </w:rPr>
      </w:pPr>
      <w:r w:rsidRPr="002A0559">
        <w:rPr>
          <w:rFonts w:ascii="Arial" w:hAnsi="Arial" w:cs="Arial"/>
          <w:noProof/>
          <w:szCs w:val="22"/>
        </w:rPr>
        <w:drawing>
          <wp:inline distT="0" distB="0" distL="0" distR="0" wp14:anchorId="7C7EE481" wp14:editId="7C7EE482">
            <wp:extent cx="457200" cy="457200"/>
            <wp:effectExtent l="0" t="0" r="0" b="0"/>
            <wp:docPr id="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9"/>
                    <pic:cNvPicPr>
                      <a:picLocks noChangeAspect="1" noChangeArrowheads="1"/>
                    </pic:cNvPicPr>
                  </pic:nvPicPr>
                  <pic:blipFill>
                    <a:blip r:embed="rId16"/>
                    <a:stretch>
                      <a:fillRect/>
                    </a:stretch>
                  </pic:blipFill>
                  <pic:spPr bwMode="auto">
                    <a:xfrm>
                      <a:off x="0" y="0"/>
                      <a:ext cx="457200" cy="457200"/>
                    </a:xfrm>
                    <a:prstGeom prst="rect">
                      <a:avLst/>
                    </a:prstGeom>
                  </pic:spPr>
                </pic:pic>
              </a:graphicData>
            </a:graphic>
          </wp:inline>
        </w:drawing>
      </w:r>
      <w:r w:rsidRPr="002A0559">
        <w:rPr>
          <w:rFonts w:ascii="Arial" w:hAnsi="Arial" w:cs="Arial"/>
          <w:b/>
          <w:szCs w:val="22"/>
        </w:rPr>
        <w:t xml:space="preserve">COME PUOI ESERCITARE I TUOI DIRITTI RELATIVAMENTE AL TRATTAMENTO DEI DATI PERSONALI  </w:t>
      </w:r>
    </w:p>
    <w:p w14:paraId="7C7EE44F" w14:textId="77777777" w:rsidR="00531EBE" w:rsidRPr="002A0559" w:rsidRDefault="00531EBE">
      <w:pPr>
        <w:pStyle w:val="Paragrafoelenco"/>
        <w:spacing w:before="120" w:after="120"/>
        <w:ind w:left="0"/>
        <w:rPr>
          <w:rFonts w:ascii="Arial" w:hAnsi="Arial" w:cs="Arial"/>
          <w:b/>
          <w:szCs w:val="22"/>
        </w:rPr>
      </w:pPr>
    </w:p>
    <w:p w14:paraId="7C7EE450"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La Regione Sardegna ti informa che, in qualità di soggetto interessato, se non ricorrono le limitazioni previste dalla legge, hai diritto di conoscere il trattamento dei tuoi dati personali, per questa ragione hai diritto di:</w:t>
      </w:r>
    </w:p>
    <w:p w14:paraId="7C7EE451"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lastRenderedPageBreak/>
        <w:t>ottenere la conferma dell’esistenza o meno di tuoi dati personali, anche se non ancora registrati e che tali dati vengano messi a Tua disposizione in forma intellegibile;</w:t>
      </w:r>
    </w:p>
    <w:p w14:paraId="7C7EE452" w14:textId="77777777" w:rsidR="00531EBE" w:rsidRPr="002A0559" w:rsidRDefault="003908ED">
      <w:pPr>
        <w:pStyle w:val="Paragrafoelenco"/>
        <w:numPr>
          <w:ilvl w:val="0"/>
          <w:numId w:val="2"/>
        </w:numPr>
        <w:spacing w:before="120" w:after="120" w:line="360" w:lineRule="auto"/>
        <w:rPr>
          <w:rFonts w:ascii="Arial" w:hAnsi="Arial" w:cs="Arial"/>
          <w:szCs w:val="22"/>
        </w:rPr>
      </w:pPr>
      <w:r w:rsidRPr="002A0559">
        <w:rPr>
          <w:rFonts w:ascii="Arial" w:hAnsi="Arial" w:cs="Arial"/>
          <w:szCs w:val="22"/>
        </w:rPr>
        <w:t xml:space="preserve">ottenere indicazione e, se del caso, copia: </w:t>
      </w:r>
    </w:p>
    <w:p w14:paraId="7C7EE453"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dell’origine e della categoria dei dati personali; </w:t>
      </w:r>
    </w:p>
    <w:p w14:paraId="7C7EE454"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della logica applicata in caso di trattamento effettuato con l'ausilio di strumenti elettronici; </w:t>
      </w:r>
    </w:p>
    <w:p w14:paraId="7C7EE455"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delle finalità e modalità del trattamento; </w:t>
      </w:r>
    </w:p>
    <w:p w14:paraId="7C7EE456"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degli estremi identificativi del Titolare e dei Responsabili; </w:t>
      </w:r>
    </w:p>
    <w:p w14:paraId="7C7EE457"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dei soggetti o delle categorie di soggetti ai quali i tuoi dati personali possono essere comunicati o che possono venirne a conoscenza, in particolare se destinatari di Paesi terzi o organizzazioni internazionali; </w:t>
      </w:r>
    </w:p>
    <w:p w14:paraId="7C7EE458"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 xml:space="preserve">quando possibile, del periodo di conservazione dei dati oppure dei criteri utilizzati per determinare tale periodo; </w:t>
      </w:r>
    </w:p>
    <w:p w14:paraId="7C7EE459" w14:textId="77777777" w:rsidR="00531EBE" w:rsidRPr="002A0559" w:rsidRDefault="003908ED">
      <w:pPr>
        <w:pStyle w:val="Paragrafoelenco"/>
        <w:numPr>
          <w:ilvl w:val="0"/>
          <w:numId w:val="4"/>
        </w:numPr>
        <w:spacing w:before="120" w:after="120" w:line="360" w:lineRule="auto"/>
        <w:rPr>
          <w:rFonts w:ascii="Arial" w:hAnsi="Arial" w:cs="Arial"/>
          <w:szCs w:val="22"/>
        </w:rPr>
      </w:pPr>
      <w:r w:rsidRPr="002A0559">
        <w:rPr>
          <w:rFonts w:ascii="Arial" w:hAnsi="Arial" w:cs="Arial"/>
          <w:szCs w:val="22"/>
        </w:rPr>
        <w:t>dell’esistenza di un processo decisionale automatizzato, compresa la profilazione, e in tal caso delle logiche utilizzate, dell’importanza e delle conseguenze previste per Te, in qualità di interessato; g) dell’esistenza di garanzie adeguate in caso di trasferimento dei tuoi dati a un Paese extra-UE o a un’organizzazione internazionale;</w:t>
      </w:r>
    </w:p>
    <w:p w14:paraId="7C7EE45A"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ottenere, senza ingiustificato ritardo, l’aggiornamento e la rettifica dei dati inesatti ovvero, se interessati, l’integrazione dei dati incompleti;</w:t>
      </w:r>
    </w:p>
    <w:p w14:paraId="7C7EE45B"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revocare in ogni momento i consensi prestati, con facilità, senza impedimenti, utilizzando, se possibile, gli stessi canali usati per fornirli;</w:t>
      </w:r>
    </w:p>
    <w:p w14:paraId="7C7EE45C"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ottenere la cancellazione, la trasformazione in forma anonima o il blocco dei dati trattati illecitamente, non più necessari in relazione agli scopi per i quali sono stati raccolti o successivamente trattati o nel caso in cui abbia revocato il consenso su cui si basa il trattamento e in caso non sussista altro fondamento giuridico, qualora ti sia opposto al trattamento e non sussiste alcun motivo legittimo prevalente per proseguire il trattamento, in caso di adempimento di un obbligo legale;</w:t>
      </w:r>
    </w:p>
    <w:p w14:paraId="7C7EE45D"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 xml:space="preserve">ottenere la limitazione del trattamento nel caso di: </w:t>
      </w:r>
    </w:p>
    <w:p w14:paraId="7C7EE45E" w14:textId="77777777" w:rsidR="00531EBE" w:rsidRPr="002A0559" w:rsidRDefault="003908ED">
      <w:pPr>
        <w:pStyle w:val="Paragrafoelenco"/>
        <w:numPr>
          <w:ilvl w:val="1"/>
          <w:numId w:val="5"/>
        </w:numPr>
        <w:spacing w:before="120" w:after="120" w:line="360" w:lineRule="auto"/>
        <w:rPr>
          <w:rFonts w:ascii="Arial" w:hAnsi="Arial" w:cs="Arial"/>
          <w:szCs w:val="22"/>
        </w:rPr>
      </w:pPr>
      <w:r w:rsidRPr="002A0559">
        <w:rPr>
          <w:rFonts w:ascii="Arial" w:hAnsi="Arial" w:cs="Arial"/>
          <w:szCs w:val="22"/>
        </w:rPr>
        <w:t xml:space="preserve">contestazione dell’esattezza dei dati personali; </w:t>
      </w:r>
    </w:p>
    <w:p w14:paraId="7C7EE45F" w14:textId="77777777" w:rsidR="00531EBE" w:rsidRPr="002A0559" w:rsidRDefault="003908ED">
      <w:pPr>
        <w:pStyle w:val="Paragrafoelenco"/>
        <w:numPr>
          <w:ilvl w:val="1"/>
          <w:numId w:val="5"/>
        </w:numPr>
        <w:spacing w:before="120" w:after="120" w:line="360" w:lineRule="auto"/>
        <w:rPr>
          <w:rFonts w:ascii="Arial" w:hAnsi="Arial" w:cs="Arial"/>
          <w:szCs w:val="22"/>
        </w:rPr>
      </w:pPr>
      <w:r w:rsidRPr="002A0559">
        <w:rPr>
          <w:rFonts w:ascii="Arial" w:hAnsi="Arial" w:cs="Arial"/>
          <w:szCs w:val="22"/>
        </w:rPr>
        <w:t xml:space="preserve">trattamento illecito del Titolare per impedirne la cancellazione; </w:t>
      </w:r>
    </w:p>
    <w:p w14:paraId="7C7EE460" w14:textId="77777777" w:rsidR="00531EBE" w:rsidRPr="002A0559" w:rsidRDefault="003908ED">
      <w:pPr>
        <w:pStyle w:val="Paragrafoelenco"/>
        <w:numPr>
          <w:ilvl w:val="1"/>
          <w:numId w:val="5"/>
        </w:numPr>
        <w:spacing w:before="120" w:after="120" w:line="360" w:lineRule="auto"/>
        <w:rPr>
          <w:rFonts w:ascii="Arial" w:hAnsi="Arial" w:cs="Arial"/>
          <w:szCs w:val="22"/>
        </w:rPr>
      </w:pPr>
      <w:r w:rsidRPr="002A0559">
        <w:rPr>
          <w:rFonts w:ascii="Arial" w:hAnsi="Arial" w:cs="Arial"/>
          <w:szCs w:val="22"/>
        </w:rPr>
        <w:t xml:space="preserve">esercizio di un Tuo diritto in sede giudiziaria; </w:t>
      </w:r>
    </w:p>
    <w:p w14:paraId="7C7EE461"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verifica dell’eventuale prevalenza dei motivi legittimi del Titolare rispetto ai tuoi diritti;</w:t>
      </w:r>
    </w:p>
    <w:p w14:paraId="7C7EE462"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lastRenderedPageBreak/>
        <w:t>ricevere, senza impedimenti e in un formato strutturato, di uso comune e leggibile, qualora il trattamento sia effettuato con mezzi automatici, i dati personali che Ti riguardano per trasmetterli ad altro Titolare o, se tecnicamente possibile, ottenere la trasmissione diretta ad altro Titolare;</w:t>
      </w:r>
    </w:p>
    <w:p w14:paraId="7C7EE463"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 xml:space="preserve">opporsi, in tutto o in parte: </w:t>
      </w:r>
    </w:p>
    <w:p w14:paraId="7C7EE464" w14:textId="77777777" w:rsidR="00531EBE" w:rsidRPr="002A0559" w:rsidRDefault="003908ED">
      <w:pPr>
        <w:pStyle w:val="Paragrafoelenco"/>
        <w:numPr>
          <w:ilvl w:val="1"/>
          <w:numId w:val="6"/>
        </w:numPr>
        <w:spacing w:before="120" w:after="120" w:line="360" w:lineRule="auto"/>
        <w:rPr>
          <w:rFonts w:ascii="Arial" w:hAnsi="Arial" w:cs="Arial"/>
          <w:szCs w:val="22"/>
        </w:rPr>
      </w:pPr>
      <w:r w:rsidRPr="002A0559">
        <w:rPr>
          <w:rFonts w:ascii="Arial" w:hAnsi="Arial" w:cs="Arial"/>
          <w:szCs w:val="22"/>
        </w:rPr>
        <w:t xml:space="preserve">per motivi legittimi, al trattamento dei tuoi dati personali, ancorché pertinenti allo scopo della raccolta; </w:t>
      </w:r>
    </w:p>
    <w:p w14:paraId="7C7EE465" w14:textId="77777777" w:rsidR="00531EBE" w:rsidRPr="002A0559" w:rsidRDefault="003908ED">
      <w:pPr>
        <w:pStyle w:val="Paragrafoelenco"/>
        <w:numPr>
          <w:ilvl w:val="1"/>
          <w:numId w:val="6"/>
        </w:numPr>
        <w:spacing w:before="120" w:after="120" w:line="360" w:lineRule="auto"/>
        <w:rPr>
          <w:rFonts w:ascii="Arial" w:hAnsi="Arial" w:cs="Arial"/>
          <w:szCs w:val="22"/>
        </w:rPr>
      </w:pPr>
      <w:r w:rsidRPr="002A0559">
        <w:rPr>
          <w:rFonts w:ascii="Arial" w:hAnsi="Arial" w:cs="Arial"/>
          <w:szCs w:val="22"/>
        </w:rPr>
        <w:t>al trattamento dei tuoi dati personali,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w:t>
      </w:r>
    </w:p>
    <w:p w14:paraId="7C7EE466" w14:textId="77777777" w:rsidR="00531EBE" w:rsidRPr="002A0559" w:rsidRDefault="003908ED">
      <w:pPr>
        <w:pStyle w:val="Paragrafoelenco"/>
        <w:numPr>
          <w:ilvl w:val="0"/>
          <w:numId w:val="3"/>
        </w:numPr>
        <w:spacing w:before="120" w:after="120" w:line="360" w:lineRule="auto"/>
        <w:rPr>
          <w:rFonts w:ascii="Arial" w:hAnsi="Arial" w:cs="Arial"/>
          <w:szCs w:val="22"/>
        </w:rPr>
      </w:pPr>
      <w:r w:rsidRPr="002A0559">
        <w:rPr>
          <w:rFonts w:ascii="Arial" w:hAnsi="Arial" w:cs="Arial"/>
          <w:szCs w:val="22"/>
        </w:rPr>
        <w:t>proporre reclamo all’Autorità Garante per la Protezione dei dati personali.</w:t>
      </w:r>
    </w:p>
    <w:p w14:paraId="7C7EE467" w14:textId="77777777" w:rsidR="00531EBE" w:rsidRPr="002A0559" w:rsidRDefault="003908ED">
      <w:pPr>
        <w:spacing w:before="120" w:after="120" w:line="360" w:lineRule="auto"/>
        <w:rPr>
          <w:rFonts w:ascii="Arial" w:hAnsi="Arial" w:cs="Arial"/>
          <w:szCs w:val="22"/>
        </w:rPr>
      </w:pPr>
      <w:r w:rsidRPr="002A0559">
        <w:rPr>
          <w:rFonts w:ascii="Arial" w:hAnsi="Arial" w:cs="Arial"/>
          <w:szCs w:val="22"/>
        </w:rPr>
        <w:t>Nei casi di cui sopra, ove necessario, la Regione Sardegna, in qualità di Titolare, informerà i soggetti terzi ai quali i tuoi dati personali sono comunicati dell’eventuale esercizio dei diritti da parte Tua, ad eccezione di specifici casi (es. quando tale adempimento si riveli impossibile o comporti un impiego di mezzi manifestamente sproporzionato rispetto al diritto tutelato).</w:t>
      </w:r>
    </w:p>
    <w:p w14:paraId="7C7EE468" w14:textId="77777777" w:rsidR="00531EBE" w:rsidRPr="002A0559" w:rsidRDefault="003908ED">
      <w:pPr>
        <w:spacing w:before="120" w:after="120"/>
        <w:rPr>
          <w:rFonts w:ascii="Arial" w:hAnsi="Arial" w:cs="Arial"/>
          <w:szCs w:val="22"/>
        </w:rPr>
      </w:pPr>
      <w:r w:rsidRPr="002A0559">
        <w:rPr>
          <w:rFonts w:ascii="Arial" w:hAnsi="Arial" w:cs="Arial"/>
          <w:b/>
          <w:szCs w:val="22"/>
        </w:rPr>
        <w:t xml:space="preserve">Puoi esercitare i tuoi diritti inviando al Titolare del trattamento: </w:t>
      </w:r>
    </w:p>
    <w:p w14:paraId="7C7EE469" w14:textId="77777777" w:rsidR="009E5AA5" w:rsidRPr="002A0559" w:rsidRDefault="009E5AA5" w:rsidP="009E5AA5">
      <w:pPr>
        <w:pStyle w:val="Paragrafoelenco"/>
        <w:numPr>
          <w:ilvl w:val="0"/>
          <w:numId w:val="3"/>
        </w:numPr>
        <w:spacing w:before="120" w:after="120" w:line="360" w:lineRule="auto"/>
        <w:rPr>
          <w:rFonts w:ascii="Arial" w:eastAsiaTheme="minorHAnsi" w:hAnsi="Arial" w:cs="Arial"/>
          <w:szCs w:val="22"/>
        </w:rPr>
      </w:pPr>
      <w:r w:rsidRPr="002A0559">
        <w:rPr>
          <w:rFonts w:ascii="Arial" w:eastAsiaTheme="minorHAnsi" w:hAnsi="Arial" w:cs="Arial"/>
          <w:szCs w:val="22"/>
        </w:rPr>
        <w:t>una raccomandata A.R. all’indirizzo Regione Autonoma della Sardegna – Assessorato dell’igiene e sanità e dell’assistenza sociale - Direzione generale delle politiche sociali, Via Roma 253, 09123 Cagliari;</w:t>
      </w:r>
    </w:p>
    <w:p w14:paraId="7C7EE46A" w14:textId="77777777" w:rsidR="00D404AE" w:rsidRPr="002A0559" w:rsidRDefault="009E5AA5" w:rsidP="00D404AE">
      <w:pPr>
        <w:pStyle w:val="Paragrafoelenco"/>
        <w:numPr>
          <w:ilvl w:val="0"/>
          <w:numId w:val="3"/>
        </w:numPr>
        <w:spacing w:before="120" w:after="120" w:line="360" w:lineRule="auto"/>
        <w:ind w:right="-36"/>
        <w:rPr>
          <w:rFonts w:ascii="Arial" w:hAnsi="Arial" w:cs="Arial"/>
          <w:szCs w:val="22"/>
        </w:rPr>
      </w:pPr>
      <w:r w:rsidRPr="002A0559">
        <w:rPr>
          <w:rFonts w:ascii="Arial" w:hAnsi="Arial" w:cs="Arial"/>
          <w:szCs w:val="22"/>
        </w:rPr>
        <w:t xml:space="preserve">una PEC a </w:t>
      </w:r>
      <w:hyperlink r:id="rId17" w:tgtFrame="_blank" w:history="1">
        <w:r w:rsidRPr="002A0559">
          <w:rPr>
            <w:rFonts w:ascii="Arial" w:hAnsi="Arial" w:cs="Arial"/>
            <w:szCs w:val="22"/>
          </w:rPr>
          <w:t>san.dgpolsoc@pec.regione.sardegna.it</w:t>
        </w:r>
      </w:hyperlink>
      <w:r w:rsidR="00D404AE" w:rsidRPr="002A0559">
        <w:rPr>
          <w:rFonts w:ascii="Arial" w:hAnsi="Arial" w:cs="Arial"/>
          <w:szCs w:val="22"/>
        </w:rPr>
        <w:t>.</w:t>
      </w:r>
    </w:p>
    <w:p w14:paraId="7C7EE46B" w14:textId="77777777" w:rsidR="00D404AE" w:rsidRPr="002A0559" w:rsidRDefault="00D404AE" w:rsidP="00D404AE">
      <w:pPr>
        <w:pStyle w:val="Paragrafoelenco"/>
        <w:spacing w:before="120" w:after="120" w:line="360" w:lineRule="auto"/>
        <w:ind w:right="-36"/>
        <w:rPr>
          <w:rFonts w:ascii="Arial" w:hAnsi="Arial" w:cs="Arial"/>
          <w:szCs w:val="22"/>
          <w:highlight w:val="yellow"/>
        </w:rPr>
      </w:pPr>
    </w:p>
    <w:p w14:paraId="7C7EE46C" w14:textId="77777777" w:rsidR="00531EBE" w:rsidRPr="002A0559" w:rsidRDefault="003908ED" w:rsidP="00D404AE">
      <w:pPr>
        <w:spacing w:before="120" w:after="120" w:line="360" w:lineRule="auto"/>
        <w:ind w:right="-36"/>
        <w:rPr>
          <w:rFonts w:ascii="Arial" w:hAnsi="Arial" w:cs="Arial"/>
          <w:szCs w:val="22"/>
          <w:highlight w:val="yellow"/>
        </w:rPr>
      </w:pPr>
      <w:r w:rsidRPr="002A0559">
        <w:rPr>
          <w:rFonts w:ascii="Arial" w:hAnsi="Arial" w:cs="Arial"/>
          <w:szCs w:val="22"/>
        </w:rPr>
        <w:t xml:space="preserve">E’ possibile utilizzare lo specifico modello disponibile sul sito istituzionale della Regione Autonoma della Sardegna nella sezione - Documenti e normativa/modello per l’esercizio dei diritti degli interessati o cliccando al seguente link </w:t>
      </w:r>
      <w:hyperlink r:id="rId18">
        <w:r w:rsidRPr="002A0559">
          <w:rPr>
            <w:rStyle w:val="Collegamentoipertestuale"/>
            <w:rFonts w:ascii="Arial" w:hAnsi="Arial" w:cs="Arial"/>
            <w:szCs w:val="22"/>
          </w:rPr>
          <w:t>https://www.regione.sardegna.it/argomenti/argomenti-speciali/approfondimenti-privacy/come-far-valere-i-tuoi-diritti</w:t>
        </w:r>
      </w:hyperlink>
    </w:p>
    <w:p w14:paraId="7C7EE46D" w14:textId="77777777" w:rsidR="00531EBE" w:rsidRPr="002A0559" w:rsidRDefault="003908ED">
      <w:pPr>
        <w:spacing w:before="120" w:after="120" w:line="360" w:lineRule="auto"/>
        <w:ind w:right="-36"/>
        <w:rPr>
          <w:rFonts w:ascii="Arial" w:hAnsi="Arial" w:cs="Arial"/>
          <w:szCs w:val="22"/>
        </w:rPr>
      </w:pPr>
      <w:r w:rsidRPr="002A0559">
        <w:rPr>
          <w:rFonts w:ascii="Arial" w:hAnsi="Arial" w:cs="Arial"/>
          <w:szCs w:val="22"/>
        </w:rPr>
        <w:t xml:space="preserve">L’indirizzo al quale trasmettere l’istanza ti sarà indicato nell’informativa di cui prenderai visione al momento in cui i tuoi dati verranno trattati. In assenza di un indirizzo specifico potrai sempre rivolgerti agli indirizzi del Titolare o del RPD indicati in questa informativa. </w:t>
      </w:r>
    </w:p>
    <w:p w14:paraId="7C7EE46E" w14:textId="77777777" w:rsidR="00531EBE" w:rsidRPr="002A0559" w:rsidRDefault="003908ED">
      <w:pPr>
        <w:spacing w:before="120" w:after="120" w:line="360" w:lineRule="auto"/>
        <w:ind w:right="-36"/>
        <w:rPr>
          <w:rFonts w:ascii="Arial" w:hAnsi="Arial" w:cs="Arial"/>
          <w:szCs w:val="22"/>
        </w:rPr>
      </w:pPr>
      <w:r w:rsidRPr="002A0559">
        <w:rPr>
          <w:rFonts w:ascii="Arial" w:hAnsi="Arial" w:cs="Arial"/>
          <w:noProof/>
          <w:szCs w:val="22"/>
        </w:rPr>
        <w:lastRenderedPageBreak/>
        <w:drawing>
          <wp:inline distT="0" distB="0" distL="0" distR="0" wp14:anchorId="7C7EE483" wp14:editId="7C7EE484">
            <wp:extent cx="361950" cy="361950"/>
            <wp:effectExtent l="0" t="0" r="0" b="0"/>
            <wp:docPr id="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20"/>
                    <pic:cNvPicPr>
                      <a:picLocks noChangeAspect="1" noChangeArrowheads="1"/>
                    </pic:cNvPicPr>
                  </pic:nvPicPr>
                  <pic:blipFill>
                    <a:blip r:embed="rId19"/>
                    <a:stretch>
                      <a:fillRect/>
                    </a:stretch>
                  </pic:blipFill>
                  <pic:spPr bwMode="auto">
                    <a:xfrm>
                      <a:off x="0" y="0"/>
                      <a:ext cx="361950" cy="361950"/>
                    </a:xfrm>
                    <a:prstGeom prst="rect">
                      <a:avLst/>
                    </a:prstGeom>
                  </pic:spPr>
                </pic:pic>
              </a:graphicData>
            </a:graphic>
          </wp:inline>
        </w:drawing>
      </w:r>
      <w:r w:rsidRPr="002A0559">
        <w:rPr>
          <w:rFonts w:ascii="Arial" w:hAnsi="Arial" w:cs="Arial"/>
          <w:szCs w:val="22"/>
        </w:rPr>
        <w:t xml:space="preserve">Per informazioni in merito ai tuoi diritti in materia di protezione dei dati personali puoi contattare il </w:t>
      </w:r>
      <w:r w:rsidRPr="002A0559">
        <w:rPr>
          <w:rFonts w:ascii="Arial" w:hAnsi="Arial" w:cs="Arial"/>
          <w:b/>
          <w:szCs w:val="22"/>
        </w:rPr>
        <w:t xml:space="preserve">Responsabile per la protezione dei dati della Regione Autonoma della Sardegna </w:t>
      </w:r>
      <w:r w:rsidRPr="002A0559">
        <w:rPr>
          <w:rFonts w:ascii="Arial" w:hAnsi="Arial" w:cs="Arial"/>
          <w:szCs w:val="22"/>
        </w:rPr>
        <w:t xml:space="preserve">ai seguenti riferimenti: viale Trieste 186 – 09123 Cagliari telefono +39 070 6065735 e-mail rpd@regione.sardegna.it PEC </w:t>
      </w:r>
      <w:hyperlink r:id="rId20">
        <w:r w:rsidRPr="002A0559">
          <w:rPr>
            <w:rStyle w:val="Collegamentoipertestuale"/>
            <w:rFonts w:ascii="Arial" w:hAnsi="Arial" w:cs="Arial"/>
            <w:szCs w:val="22"/>
          </w:rPr>
          <w:t>rpd@pec.regione.sardegna.it</w:t>
        </w:r>
      </w:hyperlink>
      <w:r w:rsidRPr="002A0559">
        <w:rPr>
          <w:rFonts w:ascii="Arial" w:hAnsi="Arial" w:cs="Arial"/>
          <w:szCs w:val="22"/>
        </w:rPr>
        <w:t xml:space="preserve"> </w:t>
      </w:r>
    </w:p>
    <w:p w14:paraId="7C7EE46F" w14:textId="77777777" w:rsidR="00531EBE" w:rsidRPr="002A0559" w:rsidRDefault="00531EBE">
      <w:pPr>
        <w:spacing w:line="360" w:lineRule="auto"/>
        <w:ind w:left="118" w:right="-36" w:hanging="118"/>
        <w:rPr>
          <w:rFonts w:ascii="Arial" w:hAnsi="Arial" w:cs="Arial"/>
          <w:szCs w:val="22"/>
        </w:rPr>
      </w:pPr>
    </w:p>
    <w:p w14:paraId="7C7EE470" w14:textId="77777777" w:rsidR="00531EBE" w:rsidRPr="002A0559" w:rsidRDefault="003908ED">
      <w:pPr>
        <w:ind w:left="118" w:right="-36" w:hanging="118"/>
        <w:rPr>
          <w:rFonts w:ascii="Arial" w:hAnsi="Arial" w:cs="Arial"/>
          <w:szCs w:val="22"/>
        </w:rPr>
      </w:pPr>
      <w:r w:rsidRPr="002A0559">
        <w:rPr>
          <w:rFonts w:ascii="Arial" w:hAnsi="Arial" w:cs="Arial"/>
          <w:szCs w:val="22"/>
        </w:rPr>
        <w:t>Approvata in data:</w:t>
      </w:r>
    </w:p>
    <w:p w14:paraId="7C7EE471" w14:textId="77777777" w:rsidR="00531EBE" w:rsidRPr="002A0559" w:rsidRDefault="00531EBE">
      <w:pPr>
        <w:ind w:left="118" w:right="-36"/>
        <w:rPr>
          <w:rFonts w:ascii="Arial" w:hAnsi="Arial" w:cs="Arial"/>
          <w:szCs w:val="22"/>
        </w:rPr>
      </w:pPr>
    </w:p>
    <w:p w14:paraId="7C7EE472" w14:textId="77777777" w:rsidR="00531EBE" w:rsidRPr="002A0559" w:rsidRDefault="00531EBE">
      <w:pPr>
        <w:ind w:left="118" w:right="-36"/>
        <w:rPr>
          <w:rFonts w:ascii="Arial" w:hAnsi="Arial" w:cs="Arial"/>
          <w:szCs w:val="22"/>
        </w:rPr>
      </w:pPr>
    </w:p>
    <w:sectPr w:rsidR="00531EBE" w:rsidRPr="002A0559">
      <w:headerReference w:type="even" r:id="rId21"/>
      <w:headerReference w:type="default" r:id="rId22"/>
      <w:footerReference w:type="even" r:id="rId23"/>
      <w:footerReference w:type="default" r:id="rId24"/>
      <w:headerReference w:type="first" r:id="rId25"/>
      <w:footerReference w:type="first" r:id="rId26"/>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BACD" w14:textId="77777777" w:rsidR="007E2953" w:rsidRDefault="007E2953">
      <w:r>
        <w:separator/>
      </w:r>
    </w:p>
  </w:endnote>
  <w:endnote w:type="continuationSeparator" w:id="0">
    <w:p w14:paraId="5B9005DA" w14:textId="77777777" w:rsidR="007E2953" w:rsidRDefault="007E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00000003" w:usb1="00000000" w:usb2="00000000" w:usb3="00000000" w:csb0="00000001"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E292" w14:textId="77777777" w:rsidR="002F2B1F" w:rsidRDefault="002F2B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6878"/>
      <w:docPartObj>
        <w:docPartGallery w:val="Page Numbers (Bottom of Page)"/>
        <w:docPartUnique/>
      </w:docPartObj>
    </w:sdtPr>
    <w:sdtContent>
      <w:p w14:paraId="7C7EE48C" w14:textId="16067012" w:rsidR="0001088A" w:rsidRDefault="002B11A2">
        <w:pPr>
          <w:pStyle w:val="Pidipagina"/>
          <w:jc w:val="right"/>
        </w:pPr>
        <w:r>
          <w:rPr>
            <w:noProof/>
          </w:rPr>
          <w:drawing>
            <wp:anchor distT="0" distB="0" distL="114300" distR="114300" simplePos="0" relativeHeight="251659264" behindDoc="0" locked="0" layoutInCell="1" allowOverlap="1" wp14:anchorId="10061592" wp14:editId="56A152F2">
              <wp:simplePos x="0" y="0"/>
              <wp:positionH relativeFrom="margin">
                <wp:posOffset>203200</wp:posOffset>
              </wp:positionH>
              <wp:positionV relativeFrom="paragraph">
                <wp:posOffset>-292735</wp:posOffset>
              </wp:positionV>
              <wp:extent cx="5556250" cy="420370"/>
              <wp:effectExtent l="0" t="0" r="6350" b="0"/>
              <wp:wrapSquare wrapText="bothSides"/>
              <wp:docPr id="1772799998" name="Immagine 177279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56250" cy="420370"/>
                      </a:xfrm>
                      <a:prstGeom prst="rect">
                        <a:avLst/>
                      </a:prstGeom>
                    </pic:spPr>
                  </pic:pic>
                </a:graphicData>
              </a:graphic>
            </wp:anchor>
          </w:drawing>
        </w:r>
        <w:r w:rsidR="0001088A">
          <w:fldChar w:fldCharType="begin"/>
        </w:r>
        <w:r w:rsidR="0001088A">
          <w:instrText>PAGE   \* MERGEFORMAT</w:instrText>
        </w:r>
        <w:r w:rsidR="0001088A">
          <w:fldChar w:fldCharType="separate"/>
        </w:r>
        <w:r w:rsidR="0001088A">
          <w:t>2</w:t>
        </w:r>
        <w:r w:rsidR="0001088A">
          <w:fldChar w:fldCharType="end"/>
        </w:r>
      </w:p>
    </w:sdtContent>
  </w:sdt>
  <w:p w14:paraId="7C7EE48D" w14:textId="77777777" w:rsidR="0001088A" w:rsidRDefault="000108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1C69" w14:textId="77777777" w:rsidR="002F2B1F" w:rsidRDefault="002F2B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C103" w14:textId="77777777" w:rsidR="007E2953" w:rsidRDefault="007E2953">
      <w:r>
        <w:separator/>
      </w:r>
    </w:p>
  </w:footnote>
  <w:footnote w:type="continuationSeparator" w:id="0">
    <w:p w14:paraId="12F40CE8" w14:textId="77777777" w:rsidR="007E2953" w:rsidRDefault="007E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7F8F" w14:textId="77777777" w:rsidR="002F2B1F" w:rsidRDefault="002F2B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61EB" w14:textId="241A2781" w:rsidR="00042D8E" w:rsidRPr="001265CA" w:rsidRDefault="00042D8E" w:rsidP="00042D8E">
    <w:pPr>
      <w:pStyle w:val="Intestazione"/>
      <w:jc w:val="center"/>
      <w:rPr>
        <w:sz w:val="12"/>
        <w:szCs w:val="12"/>
      </w:rPr>
    </w:pPr>
    <w:r w:rsidRPr="00327E9B">
      <w:rPr>
        <w:sz w:val="12"/>
        <w:szCs w:val="12"/>
      </w:rPr>
      <w:t>AVVISO PUBBLICO – “SINE LIMES 2”</w:t>
    </w:r>
    <w:r w:rsidRPr="001265CA">
      <w:rPr>
        <w:sz w:val="12"/>
        <w:szCs w:val="12"/>
      </w:rPr>
      <w:tab/>
    </w:r>
    <w:r w:rsidRPr="001265CA">
      <w:rPr>
        <w:sz w:val="12"/>
        <w:szCs w:val="12"/>
      </w:rPr>
      <w:tab/>
      <w:t xml:space="preserve">   Allegato </w:t>
    </w:r>
    <w:r>
      <w:rPr>
        <w:sz w:val="12"/>
        <w:szCs w:val="12"/>
      </w:rPr>
      <w:t>2</w:t>
    </w:r>
    <w:r w:rsidRPr="001265CA">
      <w:rPr>
        <w:sz w:val="12"/>
        <w:szCs w:val="12"/>
      </w:rPr>
      <w:t xml:space="preserve"> – </w:t>
    </w:r>
    <w:r w:rsidR="002F2B1F" w:rsidRPr="002F2B1F">
      <w:rPr>
        <w:sz w:val="12"/>
        <w:szCs w:val="12"/>
      </w:rPr>
      <w:t>Informativa a tutela della riservatezza e trattamento dei dati</w:t>
    </w:r>
  </w:p>
  <w:p w14:paraId="394984DF" w14:textId="46719EF5" w:rsidR="009B18AC" w:rsidRDefault="009B18AC" w:rsidP="009B18AC">
    <w:pPr>
      <w:pStyle w:val="Intestazione"/>
      <w:tabs>
        <w:tab w:val="center" w:pos="4675"/>
        <w:tab w:val="left" w:pos="6720"/>
      </w:tabs>
      <w:jc w:val="center"/>
      <w:rPr>
        <w:caps/>
        <w:sz w:val="16"/>
        <w:szCs w:val="16"/>
      </w:rPr>
    </w:pPr>
    <w:r>
      <w:rPr>
        <w:noProof/>
      </w:rPr>
      <w:drawing>
        <wp:inline distT="0" distB="0" distL="0" distR="0" wp14:anchorId="3C738AC2" wp14:editId="379F0DF1">
          <wp:extent cx="1332000" cy="810000"/>
          <wp:effectExtent l="0" t="0" r="1905" b="9525"/>
          <wp:docPr id="762137853" name="Immagine 762137853"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37853" name="Immagine 762137853" descr="Immagine che contiene testo, simbolo, logo,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32000" cy="810000"/>
                  </a:xfrm>
                  <a:prstGeom prst="rect">
                    <a:avLst/>
                  </a:prstGeom>
                </pic:spPr>
              </pic:pic>
            </a:graphicData>
          </a:graphic>
        </wp:inline>
      </w:drawing>
    </w:r>
  </w:p>
  <w:p w14:paraId="69E833F5" w14:textId="77777777" w:rsidR="009B18AC" w:rsidRDefault="009B18AC" w:rsidP="009B18AC">
    <w:pPr>
      <w:pStyle w:val="Intestazione"/>
      <w:jc w:val="center"/>
      <w:rPr>
        <w:caps/>
        <w:sz w:val="16"/>
        <w:szCs w:val="16"/>
      </w:rPr>
    </w:pPr>
  </w:p>
  <w:p w14:paraId="547B3B19" w14:textId="0FEBF379" w:rsidR="009B18AC" w:rsidRDefault="009B18AC" w:rsidP="009B18AC">
    <w:pPr>
      <w:pStyle w:val="Intestazione"/>
      <w:jc w:val="center"/>
      <w:rPr>
        <w:caps/>
        <w:sz w:val="16"/>
        <w:szCs w:val="16"/>
      </w:rPr>
    </w:pPr>
    <w:r w:rsidRPr="009411B8">
      <w:rPr>
        <w:caps/>
        <w:sz w:val="16"/>
        <w:szCs w:val="16"/>
      </w:rPr>
      <w:t>ASSESSORADU DE S'IGIENE E SANIDADE E DE S'ASSISTÈNTZIA SOTZIALE</w:t>
    </w:r>
  </w:p>
  <w:p w14:paraId="169710FD" w14:textId="77777777" w:rsidR="009B18AC" w:rsidRPr="00BE33F7" w:rsidRDefault="009B18AC" w:rsidP="009B18AC">
    <w:pPr>
      <w:pStyle w:val="Intestazione"/>
      <w:jc w:val="center"/>
      <w:rPr>
        <w:caps/>
        <w:sz w:val="16"/>
        <w:szCs w:val="16"/>
      </w:rPr>
    </w:pPr>
    <w:r w:rsidRPr="00B35E80">
      <w:rPr>
        <w:caps/>
        <w:sz w:val="16"/>
        <w:szCs w:val="16"/>
      </w:rPr>
      <w:t>ASSESSORATO</w:t>
    </w:r>
    <w:r w:rsidRPr="009411B8">
      <w:rPr>
        <w:caps/>
        <w:sz w:val="16"/>
        <w:szCs w:val="16"/>
      </w:rPr>
      <w:t xml:space="preserve"> DELL'IGIENE E SANITA' E DELL'ASSISTENZA SOCIAL</w:t>
    </w:r>
    <w:r>
      <w:rPr>
        <w:caps/>
        <w:sz w:val="16"/>
        <w:szCs w:val="16"/>
      </w:rPr>
      <w:t>E</w:t>
    </w:r>
  </w:p>
  <w:p w14:paraId="7C7EE489" w14:textId="546FDCC3" w:rsidR="0001088A" w:rsidRDefault="0001088A">
    <w:pPr>
      <w:pStyle w:val="Intestazione"/>
      <w:tabs>
        <w:tab w:val="left" w:pos="3706"/>
      </w:tabs>
      <w:jc w:val="center"/>
    </w:pPr>
  </w:p>
  <w:p w14:paraId="7C7EE48A" w14:textId="77777777" w:rsidR="0001088A" w:rsidRDefault="0001088A">
    <w:pPr>
      <w:pStyle w:val="Intestazione"/>
      <w:tabs>
        <w:tab w:val="left" w:pos="3706"/>
      </w:tabs>
      <w:jc w:val="center"/>
    </w:pPr>
  </w:p>
  <w:p w14:paraId="7C7EE48B" w14:textId="77777777" w:rsidR="0001088A" w:rsidRDefault="0001088A">
    <w:pPr>
      <w:pStyle w:val="Intestazione"/>
      <w:tabs>
        <w:tab w:val="left" w:pos="37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E48E" w14:textId="77777777" w:rsidR="0001088A" w:rsidRDefault="0001088A">
    <w:pPr>
      <w:pStyle w:val="Intestazione"/>
      <w:tabs>
        <w:tab w:val="left" w:pos="3706"/>
      </w:tabs>
      <w:jc w:val="center"/>
    </w:pPr>
    <w:r>
      <w:rPr>
        <w:noProof/>
      </w:rPr>
      <w:drawing>
        <wp:inline distT="0" distB="0" distL="0" distR="0" wp14:anchorId="7C7EE493" wp14:editId="7C7EE494">
          <wp:extent cx="1738630" cy="1025525"/>
          <wp:effectExtent l="0" t="0" r="0" b="0"/>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3"/>
                  <pic:cNvPicPr>
                    <a:picLocks noChangeAspect="1" noChangeArrowheads="1"/>
                  </pic:cNvPicPr>
                </pic:nvPicPr>
                <pic:blipFill>
                  <a:blip r:embed="rId1"/>
                  <a:stretch>
                    <a:fillRect/>
                  </a:stretch>
                </pic:blipFill>
                <pic:spPr bwMode="auto">
                  <a:xfrm>
                    <a:off x="0" y="0"/>
                    <a:ext cx="1738630" cy="1025525"/>
                  </a:xfrm>
                  <a:prstGeom prst="rect">
                    <a:avLst/>
                  </a:prstGeom>
                </pic:spPr>
              </pic:pic>
            </a:graphicData>
          </a:graphic>
        </wp:inline>
      </w:drawing>
    </w:r>
  </w:p>
  <w:p w14:paraId="7C7EE48F" w14:textId="77777777" w:rsidR="0001088A" w:rsidRDefault="0001088A">
    <w:pPr>
      <w:pStyle w:val="Intestazione"/>
      <w:tabs>
        <w:tab w:val="left" w:pos="3706"/>
      </w:tabs>
      <w:jc w:val="center"/>
    </w:pPr>
  </w:p>
  <w:p w14:paraId="7C7EE490" w14:textId="77777777" w:rsidR="0001088A" w:rsidRDefault="0001088A">
    <w:pPr>
      <w:pStyle w:val="Intestazione"/>
      <w:tabs>
        <w:tab w:val="left" w:pos="37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EF8"/>
    <w:multiLevelType w:val="multilevel"/>
    <w:tmpl w:val="431256FA"/>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402231"/>
    <w:multiLevelType w:val="multilevel"/>
    <w:tmpl w:val="BB5653C6"/>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501098"/>
    <w:multiLevelType w:val="multilevel"/>
    <w:tmpl w:val="8C0E66A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2CA73056"/>
    <w:multiLevelType w:val="multilevel"/>
    <w:tmpl w:val="4462EAF4"/>
    <w:lvl w:ilvl="0">
      <w:start w:val="1"/>
      <w:numFmt w:val="decimal"/>
      <w:lvlText w:val="%1."/>
      <w:lvlJc w:val="left"/>
      <w:pPr>
        <w:tabs>
          <w:tab w:val="num" w:pos="0"/>
        </w:tabs>
        <w:ind w:left="720" w:hanging="360"/>
      </w:pPr>
      <w:rPr>
        <w:b w:val="0"/>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8041236"/>
    <w:multiLevelType w:val="multilevel"/>
    <w:tmpl w:val="C0422B3A"/>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FF414B"/>
    <w:multiLevelType w:val="multilevel"/>
    <w:tmpl w:val="1BA607E6"/>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93635DA"/>
    <w:multiLevelType w:val="multilevel"/>
    <w:tmpl w:val="3E406DE2"/>
    <w:lvl w:ilvl="0">
      <w:numFmt w:val="bullet"/>
      <w:lvlText w:val="-"/>
      <w:lvlJc w:val="left"/>
      <w:pPr>
        <w:tabs>
          <w:tab w:val="num" w:pos="0"/>
        </w:tabs>
        <w:ind w:left="720" w:hanging="360"/>
      </w:pPr>
      <w:rPr>
        <w:rFonts w:ascii="Garamond" w:hAnsi="Garamond" w:cs="Garamond"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86A535E"/>
    <w:multiLevelType w:val="multilevel"/>
    <w:tmpl w:val="0FA479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4955205">
    <w:abstractNumId w:val="3"/>
  </w:num>
  <w:num w:numId="2" w16cid:durableId="847520209">
    <w:abstractNumId w:val="0"/>
  </w:num>
  <w:num w:numId="3" w16cid:durableId="2099255710">
    <w:abstractNumId w:val="1"/>
  </w:num>
  <w:num w:numId="4" w16cid:durableId="2096853287">
    <w:abstractNumId w:val="2"/>
  </w:num>
  <w:num w:numId="5" w16cid:durableId="2118022675">
    <w:abstractNumId w:val="4"/>
  </w:num>
  <w:num w:numId="6" w16cid:durableId="346369142">
    <w:abstractNumId w:val="6"/>
  </w:num>
  <w:num w:numId="7" w16cid:durableId="1196625995">
    <w:abstractNumId w:val="7"/>
  </w:num>
  <w:num w:numId="8" w16cid:durableId="1087964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BE"/>
    <w:rsid w:val="0001088A"/>
    <w:rsid w:val="00042D8E"/>
    <w:rsid w:val="00097B91"/>
    <w:rsid w:val="0013476B"/>
    <w:rsid w:val="001A0E62"/>
    <w:rsid w:val="002A0559"/>
    <w:rsid w:val="002B11A2"/>
    <w:rsid w:val="002F2B1F"/>
    <w:rsid w:val="003908ED"/>
    <w:rsid w:val="00391F4C"/>
    <w:rsid w:val="0049222E"/>
    <w:rsid w:val="005049C4"/>
    <w:rsid w:val="00531EBE"/>
    <w:rsid w:val="005C0F34"/>
    <w:rsid w:val="006350D4"/>
    <w:rsid w:val="00677495"/>
    <w:rsid w:val="006C65D6"/>
    <w:rsid w:val="006D3868"/>
    <w:rsid w:val="00707F3E"/>
    <w:rsid w:val="007E2953"/>
    <w:rsid w:val="00824AE8"/>
    <w:rsid w:val="00830E82"/>
    <w:rsid w:val="008B4E30"/>
    <w:rsid w:val="008E1960"/>
    <w:rsid w:val="008E2687"/>
    <w:rsid w:val="008E39AF"/>
    <w:rsid w:val="008F628A"/>
    <w:rsid w:val="008F7F4B"/>
    <w:rsid w:val="0095508E"/>
    <w:rsid w:val="009A5ADB"/>
    <w:rsid w:val="009B18AC"/>
    <w:rsid w:val="009E5AA5"/>
    <w:rsid w:val="00B435A0"/>
    <w:rsid w:val="00B55DD0"/>
    <w:rsid w:val="00B56378"/>
    <w:rsid w:val="00B575AC"/>
    <w:rsid w:val="00BE0E43"/>
    <w:rsid w:val="00C7009B"/>
    <w:rsid w:val="00CE7A91"/>
    <w:rsid w:val="00D404AE"/>
    <w:rsid w:val="00DB0955"/>
    <w:rsid w:val="00F47185"/>
    <w:rsid w:val="00FF34CC"/>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EE40C"/>
  <w15:docId w15:val="{E9A1E158-08EB-420E-94C7-03F34C5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552"/>
    <w:pPr>
      <w:jc w:val="both"/>
    </w:pPr>
    <w:rPr>
      <w:rFonts w:cs="Times New Roman"/>
      <w:szCs w:val="20"/>
      <w:lang w:eastAsia="it-IT" w:bidi="he-IL"/>
    </w:rPr>
  </w:style>
  <w:style w:type="paragraph" w:styleId="Titolo1">
    <w:name w:val="heading 1"/>
    <w:basedOn w:val="Normale"/>
    <w:next w:val="Normale"/>
    <w:link w:val="Titolo1Carattere"/>
    <w:autoRedefine/>
    <w:qFormat/>
    <w:rsid w:val="004214E6"/>
    <w:pPr>
      <w:keepNext/>
      <w:spacing w:line="360" w:lineRule="auto"/>
      <w:ind w:left="360" w:hanging="360"/>
      <w:jc w:val="left"/>
      <w:outlineLvl w:val="0"/>
    </w:pPr>
    <w:rPr>
      <w:rFonts w:eastAsia="Times New Roman"/>
      <w:b/>
    </w:rPr>
  </w:style>
  <w:style w:type="paragraph" w:styleId="Titolo2">
    <w:name w:val="heading 2"/>
    <w:basedOn w:val="Normale"/>
    <w:next w:val="Normale"/>
    <w:link w:val="Titolo2Carattere"/>
    <w:uiPriority w:val="9"/>
    <w:unhideWhenUsed/>
    <w:qFormat/>
    <w:rsid w:val="004214E6"/>
    <w:pPr>
      <w:keepNext/>
      <w:keepLines/>
      <w:spacing w:before="200"/>
      <w:outlineLvl w:val="1"/>
    </w:pPr>
    <w:rPr>
      <w:rFonts w:eastAsiaTheme="majorEastAsia" w:cstheme="majorBidi"/>
      <w:b/>
      <w:bCs/>
      <w:sz w:val="24"/>
      <w:szCs w:val="26"/>
    </w:rPr>
  </w:style>
  <w:style w:type="paragraph" w:styleId="Titolo3">
    <w:name w:val="heading 3"/>
    <w:basedOn w:val="Normale"/>
    <w:next w:val="Normale"/>
    <w:link w:val="Titolo3Carattere"/>
    <w:uiPriority w:val="9"/>
    <w:semiHidden/>
    <w:unhideWhenUsed/>
    <w:qFormat/>
    <w:rsid w:val="004214E6"/>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4214E6"/>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4214E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214E6"/>
    <w:rPr>
      <w:rFonts w:eastAsia="Times New Roman" w:cs="Times New Roman"/>
      <w:b/>
      <w:szCs w:val="20"/>
      <w:lang w:eastAsia="it-IT" w:bidi="he-IL"/>
    </w:rPr>
  </w:style>
  <w:style w:type="character" w:customStyle="1" w:styleId="Titolo2Carattere">
    <w:name w:val="Titolo 2 Carattere"/>
    <w:basedOn w:val="Carpredefinitoparagrafo"/>
    <w:link w:val="Titolo2"/>
    <w:uiPriority w:val="9"/>
    <w:qFormat/>
    <w:rsid w:val="004214E6"/>
    <w:rPr>
      <w:rFonts w:eastAsiaTheme="majorEastAsia" w:cstheme="majorBidi"/>
      <w:b/>
      <w:bCs/>
      <w:sz w:val="24"/>
      <w:szCs w:val="26"/>
      <w:lang w:eastAsia="it-IT" w:bidi="he-IL"/>
    </w:rPr>
  </w:style>
  <w:style w:type="character" w:customStyle="1" w:styleId="Titolo3Carattere">
    <w:name w:val="Titolo 3 Carattere"/>
    <w:basedOn w:val="Carpredefinitoparagrafo"/>
    <w:link w:val="Titolo3"/>
    <w:uiPriority w:val="9"/>
    <w:semiHidden/>
    <w:qFormat/>
    <w:rsid w:val="004214E6"/>
    <w:rPr>
      <w:rFonts w:asciiTheme="majorHAnsi" w:eastAsiaTheme="majorEastAsia" w:hAnsiTheme="majorHAnsi" w:cstheme="majorBidi"/>
      <w:b/>
      <w:bCs/>
      <w:color w:val="4F81BD" w:themeColor="accent1"/>
      <w:szCs w:val="20"/>
      <w:lang w:eastAsia="it-IT" w:bidi="he-IL"/>
    </w:rPr>
  </w:style>
  <w:style w:type="character" w:customStyle="1" w:styleId="Titolo4Carattere">
    <w:name w:val="Titolo 4 Carattere"/>
    <w:basedOn w:val="Carpredefinitoparagrafo"/>
    <w:link w:val="Titolo4"/>
    <w:uiPriority w:val="9"/>
    <w:semiHidden/>
    <w:qFormat/>
    <w:rsid w:val="004214E6"/>
    <w:rPr>
      <w:rFonts w:asciiTheme="majorHAnsi" w:eastAsiaTheme="majorEastAsia" w:hAnsiTheme="majorHAnsi" w:cstheme="majorBidi"/>
      <w:b/>
      <w:bCs/>
      <w:i/>
      <w:iCs/>
      <w:color w:val="4F81BD" w:themeColor="accent1"/>
      <w:szCs w:val="20"/>
      <w:lang w:eastAsia="it-IT" w:bidi="he-IL"/>
    </w:rPr>
  </w:style>
  <w:style w:type="character" w:customStyle="1" w:styleId="Titolo5Carattere">
    <w:name w:val="Titolo 5 Carattere"/>
    <w:basedOn w:val="Carpredefinitoparagrafo"/>
    <w:link w:val="Titolo5"/>
    <w:uiPriority w:val="9"/>
    <w:semiHidden/>
    <w:qFormat/>
    <w:rsid w:val="004214E6"/>
    <w:rPr>
      <w:rFonts w:asciiTheme="majorHAnsi" w:eastAsiaTheme="majorEastAsia" w:hAnsiTheme="majorHAnsi" w:cstheme="majorBidi"/>
      <w:color w:val="243F60" w:themeColor="accent1" w:themeShade="7F"/>
      <w:szCs w:val="20"/>
      <w:lang w:eastAsia="it-IT" w:bidi="he-IL"/>
    </w:rPr>
  </w:style>
  <w:style w:type="character" w:customStyle="1" w:styleId="NessunaspaziaturaCarattere">
    <w:name w:val="Nessuna spaziatura Carattere"/>
    <w:basedOn w:val="Carpredefinitoparagrafo"/>
    <w:link w:val="Nessunaspaziatura"/>
    <w:uiPriority w:val="1"/>
    <w:qFormat/>
    <w:locked/>
    <w:rsid w:val="004214E6"/>
    <w:rPr>
      <w:rFonts w:eastAsia="Times New Roman" w:cs="Times New Roman"/>
      <w:sz w:val="24"/>
      <w:szCs w:val="20"/>
      <w:lang w:eastAsia="it-IT"/>
    </w:rPr>
  </w:style>
  <w:style w:type="character" w:styleId="Collegamentoipertestuale">
    <w:name w:val="Hyperlink"/>
    <w:uiPriority w:val="99"/>
    <w:unhideWhenUsed/>
    <w:rsid w:val="005E4552"/>
    <w:rPr>
      <w:color w:val="0000FF"/>
      <w:u w:val="single"/>
    </w:rPr>
  </w:style>
  <w:style w:type="character" w:customStyle="1" w:styleId="TestofumettoCarattere">
    <w:name w:val="Testo fumetto Carattere"/>
    <w:basedOn w:val="Carpredefinitoparagrafo"/>
    <w:link w:val="Testofumetto"/>
    <w:uiPriority w:val="99"/>
    <w:semiHidden/>
    <w:qFormat/>
    <w:rsid w:val="00F005C6"/>
    <w:rPr>
      <w:rFonts w:ascii="Tahoma" w:eastAsia="Calibri" w:hAnsi="Tahoma" w:cs="Tahoma"/>
      <w:sz w:val="16"/>
      <w:szCs w:val="16"/>
      <w:lang w:eastAsia="it-IT" w:bidi="he-IL"/>
    </w:rPr>
  </w:style>
  <w:style w:type="character" w:customStyle="1" w:styleId="IntestazioneCarattere">
    <w:name w:val="Intestazione Carattere"/>
    <w:basedOn w:val="Carpredefinitoparagrafo"/>
    <w:link w:val="Intestazione"/>
    <w:uiPriority w:val="99"/>
    <w:qFormat/>
    <w:rsid w:val="0074290C"/>
    <w:rPr>
      <w:rFonts w:ascii="Calibri" w:eastAsia="Calibri" w:hAnsi="Calibri" w:cs="Times New Roman"/>
      <w:sz w:val="20"/>
      <w:szCs w:val="20"/>
      <w:lang w:val="x-none" w:eastAsia="it-IT" w:bidi="he-IL"/>
    </w:rPr>
  </w:style>
  <w:style w:type="character" w:styleId="Rimandocommento">
    <w:name w:val="annotation reference"/>
    <w:basedOn w:val="Carpredefinitoparagrafo"/>
    <w:uiPriority w:val="99"/>
    <w:unhideWhenUsed/>
    <w:qFormat/>
    <w:rsid w:val="00110627"/>
    <w:rPr>
      <w:sz w:val="16"/>
      <w:szCs w:val="16"/>
    </w:rPr>
  </w:style>
  <w:style w:type="character" w:customStyle="1" w:styleId="TestocommentoCarattere">
    <w:name w:val="Testo commento Carattere"/>
    <w:basedOn w:val="Carpredefinitoparagrafo"/>
    <w:link w:val="Testocommento"/>
    <w:uiPriority w:val="99"/>
    <w:qFormat/>
    <w:rsid w:val="00110627"/>
    <w:rPr>
      <w:rFonts w:ascii="Calibri" w:eastAsia="Calibri" w:hAnsi="Calibri" w:cs="Times New Roman"/>
      <w:sz w:val="20"/>
      <w:szCs w:val="20"/>
      <w:lang w:eastAsia="it-IT" w:bidi="he-IL"/>
    </w:rPr>
  </w:style>
  <w:style w:type="character" w:customStyle="1" w:styleId="SoggettocommentoCarattere">
    <w:name w:val="Soggetto commento Carattere"/>
    <w:basedOn w:val="TestocommentoCarattere"/>
    <w:link w:val="Soggettocommento"/>
    <w:uiPriority w:val="99"/>
    <w:semiHidden/>
    <w:qFormat/>
    <w:rsid w:val="00110627"/>
    <w:rPr>
      <w:rFonts w:ascii="Calibri" w:eastAsia="Calibri" w:hAnsi="Calibri" w:cs="Times New Roman"/>
      <w:b/>
      <w:bCs/>
      <w:sz w:val="20"/>
      <w:szCs w:val="20"/>
      <w:lang w:eastAsia="it-IT" w:bidi="he-IL"/>
    </w:rPr>
  </w:style>
  <w:style w:type="character" w:styleId="Collegamentovisitato">
    <w:name w:val="FollowedHyperlink"/>
    <w:basedOn w:val="Carpredefinitoparagrafo"/>
    <w:uiPriority w:val="99"/>
    <w:semiHidden/>
    <w:unhideWhenUsed/>
    <w:rsid w:val="005E29E3"/>
    <w:rPr>
      <w:color w:val="800080" w:themeColor="followedHyperlink"/>
      <w:u w:val="single"/>
    </w:rPr>
  </w:style>
  <w:style w:type="character" w:customStyle="1" w:styleId="txtred1">
    <w:name w:val="txtred1"/>
    <w:qFormat/>
    <w:rsid w:val="0078530F"/>
    <w:rPr>
      <w:i w:val="0"/>
      <w:iCs w:val="0"/>
      <w:color w:val="000000"/>
    </w:rPr>
  </w:style>
  <w:style w:type="character" w:customStyle="1" w:styleId="PidipaginaCarattere">
    <w:name w:val="Piè di pagina Carattere"/>
    <w:basedOn w:val="Carpredefinitoparagrafo"/>
    <w:link w:val="Pidipagina"/>
    <w:uiPriority w:val="99"/>
    <w:qFormat/>
    <w:rsid w:val="00CA7714"/>
    <w:rPr>
      <w:rFonts w:ascii="Calibri" w:eastAsia="Calibri" w:hAnsi="Calibri" w:cs="Times New Roman"/>
      <w:szCs w:val="20"/>
      <w:lang w:eastAsia="it-IT" w:bidi="he-IL"/>
    </w:rPr>
  </w:style>
  <w:style w:type="character" w:customStyle="1" w:styleId="TestonotaapidipaginaCarattere">
    <w:name w:val="Testo nota a piè di pagina Carattere"/>
    <w:basedOn w:val="Carpredefinitoparagrafo"/>
    <w:link w:val="Testonotaapidipagina"/>
    <w:uiPriority w:val="99"/>
    <w:semiHidden/>
    <w:qFormat/>
    <w:rsid w:val="00F84AFF"/>
    <w:rPr>
      <w:rFonts w:ascii="Calibri" w:eastAsia="Calibri" w:hAnsi="Calibri" w:cs="Times New Roman"/>
      <w:sz w:val="20"/>
      <w:szCs w:val="20"/>
      <w:lang w:eastAsia="it-IT" w:bidi="he-IL"/>
    </w:rPr>
  </w:style>
  <w:style w:type="character" w:customStyle="1" w:styleId="FootnoteCharacters">
    <w:name w:val="Footnote Characters"/>
    <w:uiPriority w:val="99"/>
    <w:semiHidden/>
    <w:unhideWhenUsed/>
    <w:qFormat/>
    <w:rsid w:val="00F84AFF"/>
    <w:rPr>
      <w:vertAlign w:val="superscript"/>
    </w:rPr>
  </w:style>
  <w:style w:type="character" w:styleId="Rimandonotaapidipagina">
    <w:name w:val="footnote reference"/>
    <w:rPr>
      <w:vertAlign w:val="superscript"/>
    </w:rPr>
  </w:style>
  <w:style w:type="character" w:customStyle="1" w:styleId="CorpotestoCarattere">
    <w:name w:val="Corpo testo Carattere"/>
    <w:basedOn w:val="Carpredefinitoparagrafo"/>
    <w:link w:val="Corpotesto"/>
    <w:uiPriority w:val="1"/>
    <w:qFormat/>
    <w:rsid w:val="00E5242E"/>
    <w:rPr>
      <w:rFonts w:ascii="Arial" w:eastAsia="Arial" w:hAnsi="Arial" w:cs="Arial"/>
      <w:sz w:val="20"/>
      <w:szCs w:val="20"/>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link w:val="CorpotestoCarattere"/>
    <w:uiPriority w:val="1"/>
    <w:qFormat/>
    <w:rsid w:val="00E5242E"/>
    <w:pPr>
      <w:widowControl w:val="0"/>
      <w:jc w:val="left"/>
    </w:pPr>
    <w:rPr>
      <w:rFonts w:ascii="Arial" w:eastAsia="Arial" w:hAnsi="Arial" w:cs="Arial"/>
      <w:sz w:val="20"/>
      <w:lang w:eastAsia="en-US" w:bidi="ar-SA"/>
    </w:rPr>
  </w:style>
  <w:style w:type="paragraph" w:styleId="Elenco">
    <w:name w:val="List"/>
    <w:basedOn w:val="Corpotesto"/>
    <w:rPr>
      <w:rFonts w:ascii="Calibri" w:hAnsi="Calibri" w:cs="Lohit Devanagari"/>
    </w:rPr>
  </w:style>
  <w:style w:type="paragraph" w:styleId="Didascalia">
    <w:name w:val="caption"/>
    <w:basedOn w:val="Normale"/>
    <w:qFormat/>
    <w:pPr>
      <w:suppressLineNumbers/>
      <w:spacing w:before="120" w:after="120"/>
    </w:pPr>
    <w:rPr>
      <w:rFonts w:ascii="Calibri" w:hAnsi="Calibri" w:cs="Lohit Devanagari"/>
      <w:i/>
      <w:iCs/>
      <w:sz w:val="24"/>
      <w:szCs w:val="24"/>
    </w:rPr>
  </w:style>
  <w:style w:type="paragraph" w:customStyle="1" w:styleId="Index">
    <w:name w:val="Index"/>
    <w:basedOn w:val="Normale"/>
    <w:qFormat/>
    <w:pPr>
      <w:suppressLineNumbers/>
    </w:pPr>
    <w:rPr>
      <w:rFonts w:ascii="Calibri" w:hAnsi="Calibri" w:cs="Lohit Devanagari"/>
    </w:rPr>
  </w:style>
  <w:style w:type="paragraph" w:styleId="Nessunaspaziatura">
    <w:name w:val="No Spacing"/>
    <w:basedOn w:val="Normale"/>
    <w:link w:val="NessunaspaziaturaCarattere"/>
    <w:uiPriority w:val="1"/>
    <w:qFormat/>
    <w:rsid w:val="004214E6"/>
    <w:rPr>
      <w:rFonts w:eastAsia="Times New Roman"/>
      <w:sz w:val="24"/>
      <w:lang w:bidi="ar-SA"/>
    </w:rPr>
  </w:style>
  <w:style w:type="paragraph" w:styleId="Paragrafoelenco">
    <w:name w:val="List Paragraph"/>
    <w:basedOn w:val="Normale"/>
    <w:uiPriority w:val="1"/>
    <w:qFormat/>
    <w:rsid w:val="004214E6"/>
    <w:pPr>
      <w:ind w:left="720"/>
      <w:contextualSpacing/>
    </w:pPr>
    <w:rPr>
      <w:rFonts w:eastAsia="Times New Roman"/>
    </w:rPr>
  </w:style>
  <w:style w:type="paragraph" w:styleId="Testofumetto">
    <w:name w:val="Balloon Text"/>
    <w:basedOn w:val="Normale"/>
    <w:link w:val="TestofumettoCarattere"/>
    <w:uiPriority w:val="99"/>
    <w:semiHidden/>
    <w:unhideWhenUsed/>
    <w:qFormat/>
    <w:rsid w:val="00F005C6"/>
    <w:rPr>
      <w:rFonts w:ascii="Tahoma" w:hAnsi="Tahoma" w:cs="Tahoma"/>
      <w:sz w:val="16"/>
      <w:szCs w:val="16"/>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74290C"/>
    <w:pPr>
      <w:tabs>
        <w:tab w:val="center" w:pos="4819"/>
        <w:tab w:val="right" w:pos="9638"/>
      </w:tabs>
    </w:pPr>
    <w:rPr>
      <w:sz w:val="20"/>
      <w:lang w:val="x-none"/>
    </w:rPr>
  </w:style>
  <w:style w:type="paragraph" w:styleId="Testocommento">
    <w:name w:val="annotation text"/>
    <w:basedOn w:val="Normale"/>
    <w:link w:val="TestocommentoCarattere"/>
    <w:uiPriority w:val="99"/>
    <w:unhideWhenUsed/>
    <w:qFormat/>
    <w:rsid w:val="00110627"/>
    <w:rPr>
      <w:sz w:val="20"/>
    </w:rPr>
  </w:style>
  <w:style w:type="paragraph" w:styleId="Soggettocommento">
    <w:name w:val="annotation subject"/>
    <w:basedOn w:val="Testocommento"/>
    <w:next w:val="Testocommento"/>
    <w:link w:val="SoggettocommentoCarattere"/>
    <w:uiPriority w:val="99"/>
    <w:semiHidden/>
    <w:unhideWhenUsed/>
    <w:qFormat/>
    <w:rsid w:val="00110627"/>
    <w:rPr>
      <w:b/>
      <w:bCs/>
    </w:rPr>
  </w:style>
  <w:style w:type="paragraph" w:styleId="Pidipagina">
    <w:name w:val="footer"/>
    <w:basedOn w:val="Normale"/>
    <w:link w:val="PidipaginaCarattere"/>
    <w:uiPriority w:val="99"/>
    <w:unhideWhenUsed/>
    <w:rsid w:val="00CA7714"/>
    <w:pPr>
      <w:tabs>
        <w:tab w:val="center" w:pos="4819"/>
        <w:tab w:val="right" w:pos="9638"/>
      </w:tabs>
    </w:pPr>
  </w:style>
  <w:style w:type="paragraph" w:styleId="Testonotaapidipagina">
    <w:name w:val="footnote text"/>
    <w:basedOn w:val="Normale"/>
    <w:link w:val="TestonotaapidipaginaCarattere"/>
    <w:uiPriority w:val="99"/>
    <w:semiHidden/>
    <w:unhideWhenUsed/>
    <w:rsid w:val="00F84AFF"/>
    <w:rPr>
      <w:sz w:val="20"/>
    </w:rPr>
  </w:style>
  <w:style w:type="character" w:customStyle="1" w:styleId="Hyperlink1">
    <w:name w:val="Hyperlink.1"/>
    <w:basedOn w:val="Carpredefinitoparagrafo"/>
    <w:rsid w:val="003908E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regione.sardegna.it/argomenti/argomenti-speciali/approfondimenti-privacy/come-far-valere-i-tuoi-diritt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an.dgpolsoc@pec.regione.sardegna.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rpd@pec.regione.sardegn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presidenza@pec.regione.sardegna.it"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FA37-269D-4D5B-A562-A774DA7F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2304</Words>
  <Characters>13134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Rödl &amp; Partner</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EM. Ehlardo</dc:creator>
  <dc:description/>
  <cp:lastModifiedBy>KPMG</cp:lastModifiedBy>
  <cp:revision>7</cp:revision>
  <cp:lastPrinted>2024-05-14T06:42:00Z</cp:lastPrinted>
  <dcterms:created xsi:type="dcterms:W3CDTF">2024-06-10T07:59:00Z</dcterms:created>
  <dcterms:modified xsi:type="dcterms:W3CDTF">2024-06-13T09:12:00Z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